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64" w:lineRule="auto"/>
        <w:ind w:firstLine="0" w:left="-1419" w:right="11345"/>
        <w:jc w:val="left"/>
      </w:pPr>
    </w:p>
    <w:p w14:paraId="02000000">
      <w:pPr>
        <w:pStyle w:val="Style_1"/>
        <w:ind w:firstLine="0" w:left="98" w:right="725"/>
        <w:rPr>
          <w:b w:val="0"/>
        </w:rPr>
      </w:pPr>
      <w:r>
        <w:rPr>
          <w:b w:val="0"/>
        </w:rPr>
        <w:t>Муниципальное автономное общеобразовательное учреждение основная общеобразовательная школа № 4 г. Туринска</w:t>
      </w:r>
    </w:p>
    <w:p w14:paraId="03000000">
      <w:pPr>
        <w:pStyle w:val="Style_1"/>
        <w:ind w:firstLine="0" w:left="98" w:right="725"/>
        <w:rPr>
          <w:b w:val="0"/>
        </w:rPr>
      </w:pPr>
    </w:p>
    <w:p w14:paraId="04000000">
      <w:pPr>
        <w:pStyle w:val="Style_1"/>
        <w:ind w:firstLine="0" w:left="98" w:right="725"/>
        <w:rPr>
          <w:b w:val="0"/>
        </w:rPr>
      </w:pPr>
    </w:p>
    <w:p w14:paraId="05000000">
      <w:pPr>
        <w:pStyle w:val="Style_1"/>
        <w:ind w:firstLine="0" w:left="98" w:right="725"/>
        <w:rPr>
          <w:b w:val="0"/>
        </w:rPr>
      </w:pPr>
    </w:p>
    <w:p w14:paraId="06000000">
      <w:pPr>
        <w:pStyle w:val="Style_1"/>
        <w:ind w:firstLine="0" w:left="98" w:right="725"/>
        <w:rPr>
          <w:b w:val="0"/>
        </w:rPr>
      </w:pPr>
    </w:p>
    <w:p w14:paraId="07000000">
      <w:pPr>
        <w:rPr>
          <w:rFonts w:ascii="Times New Roman" w:hAnsi="Times New Roman"/>
        </w:rPr>
      </w:pPr>
    </w:p>
    <w:p w14:paraId="08000000">
      <w:pPr>
        <w:rPr>
          <w:rFonts w:ascii="Times New Roman" w:hAnsi="Times New Roman"/>
        </w:rPr>
      </w:pPr>
    </w:p>
    <w:p w14:paraId="09000000">
      <w:pPr>
        <w:rPr>
          <w:rFonts w:ascii="Times New Roman" w:hAnsi="Times New Roman"/>
        </w:rPr>
      </w:pPr>
    </w:p>
    <w:p w14:paraId="0A000000">
      <w:pPr>
        <w:rPr>
          <w:rFonts w:ascii="Times New Roman" w:hAnsi="Times New Roman"/>
        </w:rPr>
      </w:pPr>
    </w:p>
    <w:p w14:paraId="0B000000">
      <w:pPr>
        <w:rPr>
          <w:rFonts w:ascii="Times New Roman" w:hAnsi="Times New Roman"/>
        </w:rPr>
      </w:pPr>
    </w:p>
    <w:p w14:paraId="0C000000">
      <w:pPr>
        <w:pStyle w:val="Style_1"/>
        <w:ind w:firstLine="0" w:left="98" w:right="725"/>
        <w:rPr>
          <w:b w:val="0"/>
        </w:rPr>
      </w:pPr>
    </w:p>
    <w:p w14:paraId="0D000000">
      <w:pPr>
        <w:pStyle w:val="Style_1"/>
        <w:ind w:firstLine="0" w:left="98" w:right="725"/>
        <w:rPr>
          <w:b w:val="0"/>
        </w:rPr>
      </w:pPr>
      <w:r>
        <w:rPr>
          <w:b w:val="0"/>
        </w:rPr>
        <w:t>РАБОЧАЯ ПРОГРАММА</w:t>
      </w:r>
    </w:p>
    <w:p w14:paraId="0E000000">
      <w:pPr>
        <w:pStyle w:val="Style_1"/>
        <w:ind w:firstLine="0" w:left="98" w:right="725"/>
        <w:rPr>
          <w:b w:val="0"/>
        </w:rPr>
      </w:pPr>
      <w:r>
        <w:rPr>
          <w:b w:val="0"/>
        </w:rPr>
        <w:t xml:space="preserve">по дополнительному образованию </w:t>
      </w:r>
    </w:p>
    <w:p w14:paraId="0F000000">
      <w:pPr>
        <w:pStyle w:val="Style_1"/>
        <w:ind w:firstLine="0" w:left="98" w:right="725"/>
      </w:pPr>
      <w:r>
        <w:t>«Разноцветье</w:t>
      </w:r>
      <w:r>
        <w:t xml:space="preserve">» </w:t>
      </w:r>
    </w:p>
    <w:p w14:paraId="10000000">
      <w:pPr>
        <w:rPr>
          <w:rFonts w:ascii="Times New Roman" w:hAnsi="Times New Roman"/>
        </w:rPr>
      </w:pPr>
    </w:p>
    <w:p w14:paraId="11000000">
      <w:pPr>
        <w:rPr>
          <w:rFonts w:ascii="Times New Roman" w:hAnsi="Times New Roman"/>
        </w:rPr>
      </w:pPr>
    </w:p>
    <w:p w14:paraId="12000000">
      <w:pPr>
        <w:ind w:firstLine="0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Возраст обучающихся 7-11 лет</w:t>
      </w:r>
    </w:p>
    <w:p w14:paraId="13000000">
      <w:pPr>
        <w:ind w:firstLine="0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Срок реализации программы - 3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недели</w:t>
      </w:r>
    </w:p>
    <w:p w14:paraId="14000000">
      <w:pPr>
        <w:ind w:firstLine="0" w:left="0"/>
        <w:jc w:val="center"/>
        <w:rPr>
          <w:rFonts w:ascii="Times New Roman" w:hAnsi="Times New Roman"/>
        </w:rPr>
      </w:pPr>
    </w:p>
    <w:p w14:paraId="15000000">
      <w:pPr>
        <w:ind w:firstLine="0" w:left="0"/>
        <w:jc w:val="center"/>
        <w:rPr>
          <w:rFonts w:ascii="Times New Roman" w:hAnsi="Times New Roman"/>
        </w:rPr>
      </w:pPr>
    </w:p>
    <w:p w14:paraId="16000000">
      <w:pPr>
        <w:ind w:firstLine="0" w:left="0"/>
        <w:jc w:val="center"/>
        <w:rPr>
          <w:rFonts w:ascii="Times New Roman" w:hAnsi="Times New Roman"/>
        </w:rPr>
      </w:pPr>
      <w: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2899410</wp:posOffset>
            </wp:positionH>
            <wp:positionV relativeFrom="paragraph">
              <wp:posOffset>115570</wp:posOffset>
            </wp:positionV>
            <wp:extent cx="3009900" cy="1466850"/>
            <wp:wrapTight distL="114300" distR="114300" wrapText="bothSides">
              <wp:wrapPolygon>
                <wp:start x="-68" y="0"/>
                <wp:lineTo x="-68" y="21460"/>
                <wp:lineTo x="21600" y="21460"/>
                <wp:lineTo x="21600" y="0"/>
                <wp:lineTo x="-68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3009900" cy="146685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17000000">
      <w:pPr>
        <w:ind w:firstLine="0" w:left="0"/>
        <w:jc w:val="center"/>
        <w:rPr>
          <w:rFonts w:ascii="Times New Roman" w:hAnsi="Times New Roman"/>
        </w:rPr>
      </w:pPr>
    </w:p>
    <w:p w14:paraId="18000000">
      <w:pPr>
        <w:ind w:firstLine="0" w:left="0"/>
        <w:jc w:val="center"/>
        <w:rPr>
          <w:rFonts w:ascii="Times New Roman" w:hAnsi="Times New Roman"/>
        </w:rPr>
      </w:pPr>
    </w:p>
    <w:p w14:paraId="19000000">
      <w:pPr>
        <w:ind w:firstLine="0" w:left="0"/>
        <w:jc w:val="center"/>
        <w:rPr>
          <w:rFonts w:ascii="Times New Roman" w:hAnsi="Times New Roman"/>
        </w:rPr>
      </w:pPr>
    </w:p>
    <w:p w14:paraId="1A000000">
      <w:pPr>
        <w:ind w:firstLine="0" w:left="0"/>
        <w:jc w:val="center"/>
        <w:rPr>
          <w:rFonts w:ascii="Times New Roman" w:hAnsi="Times New Roman"/>
        </w:rPr>
      </w:pPr>
    </w:p>
    <w:p w14:paraId="1B000000">
      <w:pPr>
        <w:ind w:firstLine="0" w:left="0"/>
        <w:jc w:val="right"/>
        <w:rPr>
          <w:rFonts w:ascii="Times New Roman" w:hAnsi="Times New Roman"/>
        </w:rPr>
      </w:pPr>
    </w:p>
    <w:p w14:paraId="1C000000">
      <w:pPr>
        <w:ind w:firstLine="0" w:left="0"/>
        <w:jc w:val="right"/>
        <w:rPr>
          <w:rFonts w:ascii="Times New Roman" w:hAnsi="Times New Roman"/>
        </w:rPr>
      </w:pPr>
    </w:p>
    <w:p w14:paraId="1D000000">
      <w:pPr>
        <w:ind w:firstLine="0" w:left="0"/>
        <w:jc w:val="right"/>
        <w:rPr>
          <w:rFonts w:ascii="Times New Roman" w:hAnsi="Times New Roman"/>
        </w:rPr>
      </w:pPr>
    </w:p>
    <w:p w14:paraId="1E000000">
      <w:pPr>
        <w:ind w:firstLine="0"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Составитель:</w:t>
      </w:r>
    </w:p>
    <w:p w14:paraId="1F000000">
      <w:pPr>
        <w:ind w:firstLine="0"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Холкина Татьяна Ильинична </w:t>
      </w:r>
    </w:p>
    <w:p w14:paraId="20000000">
      <w:pPr>
        <w:ind w:firstLine="0" w:left="0"/>
        <w:jc w:val="right"/>
        <w:rPr>
          <w:rFonts w:ascii="Times New Roman" w:hAnsi="Times New Roman"/>
        </w:rPr>
      </w:pPr>
    </w:p>
    <w:p w14:paraId="21000000">
      <w:pPr>
        <w:ind w:firstLine="0" w:left="0"/>
        <w:jc w:val="right"/>
        <w:rPr>
          <w:rFonts w:ascii="Times New Roman" w:hAnsi="Times New Roman"/>
        </w:rPr>
      </w:pPr>
    </w:p>
    <w:p w14:paraId="22000000">
      <w:pPr>
        <w:ind w:firstLine="0" w:left="0"/>
        <w:jc w:val="center"/>
        <w:rPr>
          <w:rFonts w:ascii="Times New Roman" w:hAnsi="Times New Roman"/>
        </w:rPr>
      </w:pPr>
    </w:p>
    <w:p w14:paraId="23000000">
      <w:pPr>
        <w:ind w:firstLine="0" w:left="0"/>
        <w:jc w:val="center"/>
        <w:rPr>
          <w:rFonts w:ascii="Times New Roman" w:hAnsi="Times New Roman"/>
        </w:rPr>
      </w:pPr>
    </w:p>
    <w:p w14:paraId="24000000">
      <w:pPr>
        <w:ind w:firstLine="0" w:left="0"/>
        <w:jc w:val="center"/>
        <w:rPr>
          <w:rFonts w:ascii="Times New Roman" w:hAnsi="Times New Roman"/>
        </w:rPr>
      </w:pPr>
    </w:p>
    <w:p w14:paraId="25000000">
      <w:pPr>
        <w:ind w:firstLine="0" w:left="0"/>
        <w:rPr>
          <w:rFonts w:ascii="Times New Roman" w:hAnsi="Times New Roman"/>
        </w:rPr>
      </w:pPr>
    </w:p>
    <w:p w14:paraId="26000000">
      <w:pPr>
        <w:ind w:firstLine="0" w:left="0"/>
        <w:jc w:val="center"/>
        <w:rPr>
          <w:rFonts w:ascii="Times New Roman" w:hAnsi="Times New Roman"/>
        </w:rPr>
      </w:pPr>
    </w:p>
    <w:p w14:paraId="27000000">
      <w:pPr>
        <w:spacing w:after="0" w:line="264" w:lineRule="auto"/>
        <w:ind w:firstLine="0" w:left="0" w:right="0"/>
        <w:jc w:val="center"/>
        <w:rPr>
          <w:rFonts w:ascii="Times New Roman" w:hAnsi="Times New Roman"/>
        </w:rPr>
      </w:pPr>
    </w:p>
    <w:p w14:paraId="28000000">
      <w:pPr>
        <w:spacing w:after="0" w:line="264" w:lineRule="auto"/>
        <w:ind w:firstLine="0" w:left="0" w:right="0"/>
        <w:jc w:val="center"/>
        <w:rPr>
          <w:rFonts w:ascii="Times New Roman" w:hAnsi="Times New Roman"/>
        </w:rPr>
      </w:pPr>
    </w:p>
    <w:p w14:paraId="29000000">
      <w:pPr>
        <w:spacing w:after="0" w:line="264" w:lineRule="auto"/>
        <w:ind w:firstLine="0" w:left="0" w:right="0"/>
        <w:jc w:val="center"/>
        <w:rPr>
          <w:rFonts w:ascii="Times New Roman" w:hAnsi="Times New Roman"/>
        </w:rPr>
      </w:pPr>
    </w:p>
    <w:p w14:paraId="2A000000">
      <w:pPr>
        <w:spacing w:after="0" w:line="264" w:lineRule="auto"/>
        <w:ind w:firstLine="0" w:left="0" w:right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>г. Туринск, 2023</w:t>
      </w:r>
    </w:p>
    <w:p w14:paraId="2B000000">
      <w:pPr>
        <w:spacing w:after="0" w:line="264" w:lineRule="auto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Раздел 1.  «Комплекс основных характеристик программы»</w:t>
      </w:r>
    </w:p>
    <w:p w14:paraId="2C000000">
      <w:pPr>
        <w:spacing w:after="14" w:line="264" w:lineRule="auto"/>
        <w:ind w:firstLine="0" w:left="0" w:right="788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 </w:t>
      </w:r>
    </w:p>
    <w:p w14:paraId="2D000000">
      <w:pPr>
        <w:spacing w:after="0" w:line="264" w:lineRule="auto"/>
        <w:ind w:firstLine="0" w:left="911" w:right="908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1.1.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 xml:space="preserve">Пояснительная записка </w:t>
      </w:r>
    </w:p>
    <w:p w14:paraId="2E000000">
      <w:pPr>
        <w:spacing w:after="0" w:line="264" w:lineRule="auto"/>
        <w:ind w:firstLine="0" w:left="68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color w:val="00000A"/>
        </w:rPr>
        <w:t xml:space="preserve"> </w:t>
      </w:r>
    </w:p>
    <w:p w14:paraId="2F000000">
      <w:pPr>
        <w:spacing w:after="3"/>
        <w:ind w:firstLine="708" w:left="-15" w:righ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Рабочая программа дополнительного образования</w:t>
      </w:r>
      <w:r>
        <w:rPr>
          <w:rFonts w:ascii="Times New Roman" w:hAnsi="Times New Roman"/>
          <w:color w:val="000000"/>
        </w:rPr>
        <w:t xml:space="preserve"> «Разноцветье</w:t>
      </w:r>
      <w:r>
        <w:rPr>
          <w:rFonts w:ascii="Times New Roman" w:hAnsi="Times New Roman"/>
          <w:color w:val="000000"/>
        </w:rPr>
        <w:t xml:space="preserve">» имеет </w:t>
      </w:r>
      <w:r>
        <w:rPr>
          <w:rFonts w:ascii="Times New Roman" w:hAnsi="Times New Roman"/>
          <w:b w:val="1"/>
          <w:color w:val="000000"/>
        </w:rPr>
        <w:t>художественную направленность</w:t>
      </w:r>
      <w:r>
        <w:rPr>
          <w:rFonts w:ascii="Times New Roman" w:hAnsi="Times New Roman"/>
          <w:color w:val="000000"/>
        </w:rPr>
        <w:t xml:space="preserve">, так как она ориентирована на развитие творческих способностей детей средствами изобразительного искусства. </w:t>
      </w:r>
    </w:p>
    <w:p w14:paraId="30000000">
      <w:pPr>
        <w:spacing w:after="0" w:line="264" w:lineRule="auto"/>
        <w:ind w:firstLine="0" w:left="718" w:right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Программа разработана в  соответствии с:  </w:t>
      </w:r>
    </w:p>
    <w:p w14:paraId="31000000">
      <w:pPr>
        <w:numPr>
          <w:ilvl w:val="0"/>
          <w:numId w:val="1"/>
        </w:numPr>
        <w:spacing w:after="0" w:line="264" w:lineRule="auto"/>
        <w:ind w:firstLine="542" w:left="0" w:righ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Федеральным законом «Об образовании в Российской Федерации» от </w:t>
      </w:r>
    </w:p>
    <w:p w14:paraId="32000000">
      <w:pPr>
        <w:spacing w:after="0" w:line="264" w:lineRule="auto"/>
        <w:ind w:firstLine="0" w:left="-5" w:right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29.12.2012 № 273-ФЗ;  </w:t>
      </w:r>
    </w:p>
    <w:p w14:paraId="33000000">
      <w:pPr>
        <w:numPr>
          <w:ilvl w:val="0"/>
          <w:numId w:val="1"/>
        </w:numPr>
        <w:spacing w:after="0"/>
        <w:ind w:firstLine="542" w:left="0" w:right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Концепцией развит</w:t>
      </w:r>
      <w:r>
        <w:rPr>
          <w:rFonts w:ascii="Times New Roman" w:hAnsi="Times New Roman"/>
        </w:rPr>
        <w:t>ия дополнительного образования детей (распоряжение Правительства РФ от 31.03.2022  № 678-р)</w:t>
      </w:r>
      <w:r>
        <w:rPr>
          <w:rFonts w:ascii="Times New Roman" w:hAnsi="Times New Roman"/>
          <w:color w:val="1A1A1A"/>
        </w:rPr>
        <w:t xml:space="preserve"> </w:t>
      </w:r>
    </w:p>
    <w:p w14:paraId="34000000">
      <w:pPr>
        <w:numPr>
          <w:ilvl w:val="0"/>
          <w:numId w:val="1"/>
        </w:numPr>
        <w:spacing w:after="0"/>
        <w:ind w:firstLine="542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Письмо Минобрнауки России от 18.11.2015  №09-3242 «О направлении информации» (вместе с «Методическими рекомендациями по проектированию дополнительных общеобразовательных общеразвивающих программ (включая разноуровневые программы)»;  </w:t>
      </w:r>
    </w:p>
    <w:p w14:paraId="35000000">
      <w:pPr>
        <w:numPr>
          <w:ilvl w:val="0"/>
          <w:numId w:val="1"/>
        </w:numPr>
        <w:spacing w:after="0"/>
        <w:ind w:firstLine="542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Постановлением Главного государственного санитарного врача РФ от 28.09.2020 № 28 «Об утверждении санитарных правил СП 2.4.3648-20 «Санитано-эпидемиологические требования к организациям воспитания и обучения, отдыха и оздоровления детей и молодежи»;  </w:t>
      </w:r>
    </w:p>
    <w:p w14:paraId="36000000">
      <w:pPr>
        <w:numPr>
          <w:ilvl w:val="0"/>
          <w:numId w:val="1"/>
        </w:numPr>
        <w:spacing w:after="0"/>
        <w:ind w:firstLine="542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Приказом Министерства просвещения РФ от 27.07.2022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hAnsi="Times New Roman"/>
          <w:color w:val="1A1A1A"/>
        </w:rPr>
        <w:t xml:space="preserve">;  </w:t>
      </w:r>
    </w:p>
    <w:p w14:paraId="37000000">
      <w:pPr>
        <w:numPr>
          <w:ilvl w:val="0"/>
          <w:numId w:val="1"/>
        </w:numPr>
        <w:spacing w:after="4"/>
        <w:ind w:firstLine="542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Уставом </w:t>
      </w:r>
      <w:r>
        <w:rPr>
          <w:rFonts w:ascii="Times New Roman" w:hAnsi="Times New Roman"/>
        </w:rPr>
        <w:t>МАОУ ООШ № 4 г. Туринска</w:t>
      </w:r>
      <w:r>
        <w:rPr>
          <w:rFonts w:ascii="Times New Roman" w:hAnsi="Times New Roman"/>
        </w:rPr>
        <w:t xml:space="preserve"> и иными локальными актами Учреждения</w:t>
      </w:r>
      <w:r>
        <w:rPr>
          <w:rFonts w:ascii="Times New Roman" w:hAnsi="Times New Roman"/>
          <w:color w:val="1A1A1A"/>
        </w:rPr>
        <w:t>.</w:t>
      </w:r>
      <w:r>
        <w:rPr>
          <w:rFonts w:ascii="Times New Roman" w:hAnsi="Times New Roman"/>
          <w:color w:val="00000A"/>
        </w:rPr>
        <w:t xml:space="preserve"> </w:t>
      </w:r>
    </w:p>
    <w:p w14:paraId="38000000">
      <w:pPr>
        <w:spacing w:after="2"/>
        <w:ind w:firstLine="708" w:left="-15" w:right="0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Актуальность </w:t>
      </w:r>
      <w:r>
        <w:rPr>
          <w:rFonts w:ascii="Times New Roman" w:hAnsi="Times New Roman"/>
        </w:rPr>
        <w:t xml:space="preserve">предлагаемой программы определяется запросом со стороны детей и их родителей на программы художественно-эстетического развития, при обучении на которых происходит знакомство ребенка с изобразительным искусством, формируются знания и умения при выполнении художественных работ, развивается художественный вкус. У ребенка есть возможность творческого самовыражения при создании индивидуальной работы, и при этом формирование навыков работы в группе. </w:t>
      </w:r>
    </w:p>
    <w:p w14:paraId="39000000">
      <w:pPr>
        <w:spacing w:after="4"/>
        <w:ind w:firstLine="708" w:left="-15" w:right="0"/>
        <w:rPr>
          <w:rFonts w:ascii="Times New Roman" w:hAnsi="Times New Roman"/>
        </w:rPr>
      </w:pPr>
      <w:r>
        <w:rPr>
          <w:rFonts w:ascii="Times New Roman" w:hAnsi="Times New Roman"/>
        </w:rPr>
        <w:t>Уровень реализации программы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</w:rPr>
        <w:t xml:space="preserve">– программа имеет стартовый уровень, носит ознакомительный характер и ориентирована на обучающихся не владеющих основными техниками рисования. </w:t>
      </w:r>
    </w:p>
    <w:p w14:paraId="3A000000">
      <w:pPr>
        <w:ind w:firstLine="708" w:left="-15" w:right="0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Адресат общеразвивающей программы </w:t>
      </w:r>
      <w:r>
        <w:rPr>
          <w:rFonts w:ascii="Times New Roman" w:hAnsi="Times New Roman"/>
        </w:rPr>
        <w:t xml:space="preserve">дети 7-11 лет. Специального отбора при приеме в объединение нет, принимаются все желающие. </w:t>
      </w:r>
    </w:p>
    <w:tbl>
      <w:tblPr>
        <w:tblStyle w:val="Style_2"/>
        <w:tblInd w:type="dxa" w:w="0"/>
        <w:tblLayout w:type="fixed"/>
        <w:tblCellMar>
          <w:top w:type="dxa" w:w="67"/>
          <w:left w:type="dxa" w:w="0"/>
          <w:right w:type="dxa" w:w="0"/>
        </w:tblCellMar>
      </w:tblPr>
      <w:tblGrid>
        <w:gridCol w:w="3877"/>
        <w:gridCol w:w="6047"/>
      </w:tblGrid>
      <w:tr>
        <w:trPr>
          <w:trHeight w:hRule="atLeast" w:val="323"/>
        </w:trPr>
        <w:tc>
          <w:tcPr>
            <w:tcW w:type="dxa" w:w="387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67"/>
              <w:left w:type="dxa" w:w="0"/>
              <w:right w:type="dxa" w:w="0"/>
            </w:tcMar>
          </w:tcPr>
          <w:p w14:paraId="3B000000">
            <w:pPr>
              <w:spacing w:after="0" w:line="264" w:lineRule="auto"/>
              <w:ind w:firstLine="0" w:left="0" w:right="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Возрастные особенности:</w:t>
            </w:r>
          </w:p>
        </w:tc>
        <w:tc>
          <w:tcPr>
            <w:tcW w:type="dxa" w:w="604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67"/>
              <w:left w:type="dxa" w:w="0"/>
              <w:right w:type="dxa" w:w="0"/>
            </w:tcMar>
          </w:tcPr>
          <w:p w14:paraId="3C000000">
            <w:pPr>
              <w:spacing w:after="0" w:line="264" w:lineRule="auto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Интересы младших школьников неустойчивы, </w:t>
            </w:r>
          </w:p>
        </w:tc>
      </w:tr>
      <w:tr>
        <w:trPr>
          <w:trHeight w:hRule="atLeast" w:val="1931"/>
        </w:trPr>
        <w:tc>
          <w:tcPr>
            <w:tcW w:type="dxa" w:w="992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67"/>
              <w:left w:type="dxa" w:w="0"/>
              <w:right w:type="dxa" w:w="0"/>
            </w:tcMar>
          </w:tcPr>
          <w:p w14:paraId="3D000000">
            <w:pPr>
              <w:spacing w:after="0" w:line="264" w:lineRule="auto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ситуативные.  Более выражен интерес этих детей к предметам эстетического цикла   (рисование, лепка, пение, музыка). По своей направленности дети этого возраста индивидуалисты. Лишь постепенно под влиянием воспитания у них начинает складываться коллективистическая направленность. Большое значение для этого имеет организация коллективно-распределительной работы учащихся в малых группах (звенья, бригады, кружки), при которой работа каждого зависит от </w:t>
            </w:r>
          </w:p>
        </w:tc>
      </w:tr>
    </w:tbl>
    <w:p w14:paraId="3E000000">
      <w:pPr>
        <w:spacing w:after="4"/>
        <w:ind w:firstLine="0" w:left="-5" w:right="0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g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layoutInCell="true" locked="false" relativeHeight="251658240" simplePos="false">
                <wp:simplePos x="0" y="0"/>
                <wp:positionH relativeFrom="column">
                  <wp:posOffset>-18415</wp:posOffset>
                </wp:positionH>
                <wp:positionV relativeFrom="paragraph">
                  <wp:posOffset>-42545</wp:posOffset>
                </wp:positionV>
                <wp:extent cx="6337935" cy="612775"/>
                <wp:wrapNone/>
                <wp:docPr hidden="false" id="3" name="Picture 3"/>
                <a:graphic>
                  <a:graphicData uri="http://schemas.microsoft.com/office/word/2010/wordprocessingGroup">
                    <wpg:wgp>
                      <wpg:cNvGrpSpPr/>
                      <wpg:grpSpPr>
                        <a:xfrm flipH="false" flipV="false" rot="0">
                          <a:off x="0" y="0"/>
                          <a:ext cx="6337935" cy="612775"/>
                          <a:chOff x="0" y="0"/>
                          <a:chExt cx="6337935" cy="612775"/>
                        </a:xfrm>
                      </wpg:grpSpPr>
                      <wps:wsp>
                        <wps:cNvSpPr txBox="false"/>
                        <wps:spPr>
                          <a:xfrm flipH="false" flipV="false" rot="0">
                            <a:off x="18287" y="0"/>
                            <a:ext cx="6301360" cy="204173"/>
                          </a:xfrm>
                          <a:custGeom>
                            <a:avLst/>
                            <a:gdLst>
                              <a:gd fmla="val 0" name="ODFTextRectL"/>
                              <a:gd fmla="val 0" name="ODFTextRectT"/>
                              <a:gd fmla="val 6301487" name="ODFTextRectR"/>
                              <a:gd fmla="val 204216" name="ODFTextRectB"/>
                              <a:gd fmla="val 6301487" name="ODFWidth"/>
                              <a:gd fmla="*/ ODFTextRectL 1 ODFWidth" name="COTextRectL"/>
                              <a:gd fmla="val 204216" name="ODFHeight"/>
                              <a:gd fmla="*/ ODFTextRectT 1 ODFHeight" name="COTextRectT"/>
                              <a:gd fmla="*/ ODFTextRectR 1 ODFWidth" name="COTextRectR"/>
                              <a:gd fmla="*/ ODFTextRectB 1 ODFHeight" name="COTextRectB"/>
                              <a:gd fmla="val 0" name="ODFLeft"/>
                              <a:gd fmla="val 0" name="ODFTop"/>
                              <a:gd fmla="val 6301487" name="ODFRight"/>
                              <a:gd fmla="val 204216" name="ODFBottom"/>
                              <a:gd fmla="*/ COTextRectL w 1" name="OXMLTextRectL"/>
                              <a:gd fmla="*/ COTextRectT h 1" name="OXMLTextRectT"/>
                              <a:gd fmla="*/ COTextRectR w 1" name="OXMLTextRectR"/>
                              <a:gd fmla="*/ COTextRectB h 1" name="OXMLTextRectB"/>
                            </a:gdLst>
                            <a:rect b="OXMLTextRectB" l="OXMLTextRectL" r="OXMLTextRectR" t="OXMLTextRectT"/>
                            <a:pathLst>
                              <a:path fill="norm" h="204216" stroke="true" w="6301487">
                                <a:moveTo>
                                  <a:pt x="0" y="0"/>
                                </a:moveTo>
                                <a:lnTo>
                                  <a:pt x="6301487" y="0"/>
                                </a:lnTo>
                                <a:lnTo>
                                  <a:pt x="630148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</wps:spPr>
                        <wps:bodyPr anchor="t" bIns="45720" lIns="91440" rIns="91440" tIns="45720" wrap="square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18287" y="204173"/>
                            <a:ext cx="3344223" cy="204173"/>
                          </a:xfrm>
                          <a:custGeom>
                            <a:avLst/>
                            <a:gdLst>
                              <a:gd fmla="val 0" name="ODFTextRectL"/>
                              <a:gd fmla="val 0" name="ODFTextRectT"/>
                              <a:gd fmla="val 3344291" name="ODFTextRectR"/>
                              <a:gd fmla="val 204216" name="ODFTextRectB"/>
                              <a:gd fmla="val 3344291" name="ODFWidth"/>
                              <a:gd fmla="*/ ODFTextRectL 1 ODFWidth" name="COTextRectL"/>
                              <a:gd fmla="val 204216" name="ODFHeight"/>
                              <a:gd fmla="*/ ODFTextRectT 1 ODFHeight" name="COTextRectT"/>
                              <a:gd fmla="*/ ODFTextRectR 1 ODFWidth" name="COTextRectR"/>
                              <a:gd fmla="*/ ODFTextRectB 1 ODFHeight" name="COTextRectB"/>
                              <a:gd fmla="val 0" name="ODFLeft"/>
                              <a:gd fmla="val 0" name="ODFTop"/>
                              <a:gd fmla="val 3344291" name="ODFRight"/>
                              <a:gd fmla="val 204216" name="ODFBottom"/>
                              <a:gd fmla="*/ COTextRectL w 1" name="OXMLTextRectL"/>
                              <a:gd fmla="*/ COTextRectT h 1" name="OXMLTextRectT"/>
                              <a:gd fmla="*/ COTextRectR w 1" name="OXMLTextRectR"/>
                              <a:gd fmla="*/ COTextRectB h 1" name="OXMLTextRectB"/>
                            </a:gdLst>
                            <a:rect b="OXMLTextRectB" l="OXMLTextRectL" r="OXMLTextRectR" t="OXMLTextRectT"/>
                            <a:pathLst>
                              <a:path fill="norm" h="204216" stroke="true" w="3344291">
                                <a:moveTo>
                                  <a:pt x="0" y="0"/>
                                </a:moveTo>
                                <a:lnTo>
                                  <a:pt x="3344291" y="0"/>
                                </a:lnTo>
                                <a:lnTo>
                                  <a:pt x="3344291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</wps:spPr>
                        <wps:bodyPr anchor="t" bIns="45720" lIns="91440" rIns="91440" tIns="45720" wrap="square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0" y="408296"/>
                            <a:ext cx="6337935" cy="204478"/>
                          </a:xfrm>
                          <a:custGeom>
                            <a:avLst/>
                            <a:gdLst>
                              <a:gd fmla="val 0" name="ODFTextRectL"/>
                              <a:gd fmla="val 0" name="ODFTextRectT"/>
                              <a:gd fmla="val 6338062" name="ODFTextRectR"/>
                              <a:gd fmla="val 204521" name="ODFTextRectB"/>
                              <a:gd fmla="val 6338062" name="ODFWidth"/>
                              <a:gd fmla="*/ ODFTextRectL 1 ODFWidth" name="COTextRectL"/>
                              <a:gd fmla="val 204521" name="ODFHeight"/>
                              <a:gd fmla="*/ ODFTextRectT 1 ODFHeight" name="COTextRectT"/>
                              <a:gd fmla="*/ ODFTextRectR 1 ODFWidth" name="COTextRectR"/>
                              <a:gd fmla="*/ ODFTextRectB 1 ODFHeight" name="COTextRectB"/>
                              <a:gd fmla="val 0" name="ODFLeft"/>
                              <a:gd fmla="val 0" name="ODFTop"/>
                              <a:gd fmla="val 6338062" name="ODFRight"/>
                              <a:gd fmla="val 204521" name="ODFBottom"/>
                              <a:gd fmla="*/ COTextRectL w 1" name="OXMLTextRectL"/>
                              <a:gd fmla="*/ COTextRectT h 1" name="OXMLTextRectT"/>
                              <a:gd fmla="*/ COTextRectR w 1" name="OXMLTextRectR"/>
                              <a:gd fmla="*/ COTextRectB h 1" name="OXMLTextRectB"/>
                            </a:gdLst>
                            <a:rect b="OXMLTextRectB" l="OXMLTextRectL" r="OXMLTextRectR" t="OXMLTextRectT"/>
                            <a:pathLst>
                              <a:path fill="norm" h="204521" stroke="true" w="6338062">
                                <a:moveTo>
                                  <a:pt x="0" y="0"/>
                                </a:moveTo>
                                <a:lnTo>
                                  <a:pt x="6338062" y="0"/>
                                </a:lnTo>
                                <a:lnTo>
                                  <a:pt x="6338062" y="204521"/>
                                </a:lnTo>
                                <a:lnTo>
                                  <a:pt x="0" y="204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="t" bIns="45720" lIns="91440" rIns="91440" tIns="45720"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</w:rPr>
        <w:t xml:space="preserve">результатов работы остальных и когда каждый отвечает не только за свою личную работу, но и за работу всей группы. </w:t>
      </w:r>
    </w:p>
    <w:p w14:paraId="3F000000">
      <w:pPr>
        <w:ind w:firstLine="708" w:left="-15" w:right="0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Объем и срок освоения программы. </w:t>
      </w:r>
      <w:r>
        <w:rPr>
          <w:rFonts w:ascii="Times New Roman" w:hAnsi="Times New Roman"/>
        </w:rPr>
        <w:t>Программа рассчитана на 3</w:t>
      </w:r>
      <w:r>
        <w:rPr>
          <w:rFonts w:ascii="Times New Roman" w:hAnsi="Times New Roman"/>
        </w:rPr>
        <w:t>4 недели, объемом 34</w:t>
      </w:r>
      <w:r>
        <w:rPr>
          <w:rFonts w:ascii="Times New Roman" w:hAnsi="Times New Roman"/>
        </w:rPr>
        <w:t xml:space="preserve">  учебных часов. </w:t>
      </w:r>
    </w:p>
    <w:p w14:paraId="40000000">
      <w:pPr>
        <w:tabs>
          <w:tab w:leader="none" w:pos="1132" w:val="center"/>
          <w:tab w:leader="none" w:pos="2418" w:val="center"/>
          <w:tab w:leader="none" w:pos="4236" w:val="center"/>
          <w:tab w:leader="none" w:pos="5585" w:val="center"/>
          <w:tab w:leader="none" w:pos="7249" w:val="center"/>
          <w:tab w:leader="none" w:pos="9926" w:val="right"/>
        </w:tabs>
        <w:spacing w:after="0" w:line="264" w:lineRule="auto"/>
        <w:ind w:firstLine="0" w:left="0" w:right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 w:val="1"/>
        </w:rPr>
        <w:t xml:space="preserve">Режим </w:t>
      </w:r>
      <w:r>
        <w:rPr>
          <w:rFonts w:ascii="Times New Roman" w:hAnsi="Times New Roman"/>
          <w:b w:val="1"/>
        </w:rPr>
        <w:tab/>
      </w:r>
      <w:r>
        <w:rPr>
          <w:rFonts w:ascii="Times New Roman" w:hAnsi="Times New Roman"/>
          <w:b w:val="1"/>
        </w:rPr>
        <w:t xml:space="preserve">занятий, </w:t>
      </w:r>
      <w:r>
        <w:rPr>
          <w:rFonts w:ascii="Times New Roman" w:hAnsi="Times New Roman"/>
          <w:b w:val="1"/>
        </w:rPr>
        <w:tab/>
      </w:r>
      <w:r>
        <w:rPr>
          <w:rFonts w:ascii="Times New Roman" w:hAnsi="Times New Roman"/>
          <w:b w:val="1"/>
        </w:rPr>
        <w:t xml:space="preserve">периодичность </w:t>
      </w:r>
      <w:r>
        <w:rPr>
          <w:rFonts w:ascii="Times New Roman" w:hAnsi="Times New Roman"/>
          <w:b w:val="1"/>
        </w:rPr>
        <w:tab/>
      </w:r>
      <w:r>
        <w:rPr>
          <w:rFonts w:ascii="Times New Roman" w:hAnsi="Times New Roman"/>
          <w:b w:val="1"/>
        </w:rPr>
        <w:t xml:space="preserve">и </w:t>
      </w:r>
      <w:r>
        <w:rPr>
          <w:rFonts w:ascii="Times New Roman" w:hAnsi="Times New Roman"/>
          <w:b w:val="1"/>
        </w:rPr>
        <w:tab/>
      </w:r>
      <w:r>
        <w:rPr>
          <w:rFonts w:ascii="Times New Roman" w:hAnsi="Times New Roman"/>
          <w:b w:val="1"/>
        </w:rPr>
        <w:t xml:space="preserve">продолжительность </w:t>
      </w:r>
      <w:r>
        <w:rPr>
          <w:rFonts w:ascii="Times New Roman" w:hAnsi="Times New Roman"/>
          <w:b w:val="1"/>
        </w:rPr>
        <w:tab/>
      </w:r>
      <w:r>
        <w:rPr>
          <w:rFonts w:ascii="Times New Roman" w:hAnsi="Times New Roman"/>
          <w:b w:val="1"/>
        </w:rPr>
        <w:t>занятий</w:t>
      </w:r>
      <w:r>
        <w:rPr>
          <w:rFonts w:ascii="Times New Roman" w:hAnsi="Times New Roman"/>
        </w:rPr>
        <w:t xml:space="preserve">. </w:t>
      </w:r>
    </w:p>
    <w:p w14:paraId="41000000">
      <w:pPr>
        <w:spacing w:after="4"/>
        <w:ind w:firstLine="0" w:left="-5" w:right="1586"/>
        <w:rPr>
          <w:rFonts w:ascii="Times New Roman" w:hAnsi="Times New Roman"/>
        </w:rPr>
      </w:pPr>
      <w:r>
        <w:rPr>
          <w:rFonts w:ascii="Times New Roman" w:hAnsi="Times New Roman"/>
        </w:rPr>
        <w:t>Периодичность занятий зависит от времени реализации про</w:t>
      </w:r>
      <w:r>
        <w:rPr>
          <w:rFonts w:ascii="Times New Roman" w:hAnsi="Times New Roman"/>
        </w:rPr>
        <w:t>граммы: - в каникулярное время 1 раз</w:t>
      </w:r>
      <w:r>
        <w:rPr>
          <w:rFonts w:ascii="Times New Roman" w:hAnsi="Times New Roman"/>
        </w:rPr>
        <w:t xml:space="preserve"> в неделю </w:t>
      </w:r>
      <w:r>
        <w:rPr>
          <w:rFonts w:ascii="Times New Roman" w:hAnsi="Times New Roman"/>
        </w:rPr>
        <w:t>по 1</w:t>
      </w:r>
      <w:r>
        <w:rPr>
          <w:rFonts w:ascii="Times New Roman" w:hAnsi="Times New Roman"/>
        </w:rPr>
        <w:t xml:space="preserve"> учебных часа; </w:t>
      </w:r>
    </w:p>
    <w:p w14:paraId="42000000">
      <w:pPr>
        <w:ind w:firstLine="0" w:left="-5" w:right="0"/>
        <w:rPr>
          <w:rFonts w:ascii="Times New Roman" w:hAnsi="Times New Roman"/>
        </w:rPr>
      </w:pPr>
      <w:r>
        <w:rPr>
          <w:rFonts w:ascii="Times New Roman" w:hAnsi="Times New Roman"/>
        </w:rPr>
        <w:t>- в течении у</w:t>
      </w:r>
      <w:r>
        <w:rPr>
          <w:rFonts w:ascii="Times New Roman" w:hAnsi="Times New Roman"/>
        </w:rPr>
        <w:t>чебного года 1 раз в неделю по 1</w:t>
      </w:r>
      <w:r>
        <w:rPr>
          <w:rFonts w:ascii="Times New Roman" w:hAnsi="Times New Roman"/>
        </w:rPr>
        <w:t xml:space="preserve"> учебных  часа.  </w:t>
      </w:r>
    </w:p>
    <w:p w14:paraId="43000000">
      <w:pPr>
        <w:ind w:firstLine="0" w:left="-5" w:right="0"/>
        <w:rPr>
          <w:rFonts w:ascii="Times New Roman" w:hAnsi="Times New Roman"/>
        </w:rPr>
      </w:pPr>
      <w:r>
        <w:rPr>
          <w:rFonts w:ascii="Times New Roman" w:hAnsi="Times New Roman"/>
        </w:rPr>
        <w:t>Продолжительность учебного часа составляет 40 минут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44000000">
      <w:pPr>
        <w:spacing w:after="5"/>
        <w:ind w:firstLine="708" w:left="-15" w:right="0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Уровень программы </w:t>
      </w:r>
      <w:r>
        <w:rPr>
          <w:rFonts w:ascii="Times New Roman" w:hAnsi="Times New Roman"/>
        </w:rPr>
        <w:t xml:space="preserve">«Стартовый» обучающемуся предлагается знакомство с основными представлениями, не требующими владения специализированными предметными знаниями и концепциями, участие в решении заданий и задач, обладающих минимальным уровнем сложности, необходимым для освоения содержания программы. </w:t>
      </w:r>
    </w:p>
    <w:p w14:paraId="45000000">
      <w:pPr>
        <w:spacing w:after="0" w:line="264" w:lineRule="auto"/>
        <w:ind w:firstLine="0" w:left="715" w:right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Форма обучения</w:t>
      </w:r>
      <w:r>
        <w:rPr>
          <w:rFonts w:ascii="Times New Roman" w:hAnsi="Times New Roman"/>
        </w:rPr>
        <w:t xml:space="preserve"> – очная.  </w:t>
      </w:r>
    </w:p>
    <w:p w14:paraId="46000000">
      <w:pPr>
        <w:spacing w:after="23"/>
        <w:ind w:firstLine="708" w:left="-15" w:right="0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Перечень форм обучения: </w:t>
      </w:r>
      <w:r>
        <w:rPr>
          <w:rFonts w:ascii="Times New Roman" w:hAnsi="Times New Roman"/>
        </w:rPr>
        <w:t xml:space="preserve">индивидуальная, индивидуально-групповая, групповая. </w:t>
      </w:r>
    </w:p>
    <w:p w14:paraId="47000000">
      <w:pPr>
        <w:ind w:firstLine="0" w:left="718" w:right="0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Перечень видов занятий</w:t>
      </w:r>
      <w:r>
        <w:rPr>
          <w:rFonts w:ascii="Times New Roman" w:hAnsi="Times New Roman"/>
        </w:rPr>
        <w:t xml:space="preserve">: беседа, лекция, практическое занятие. </w:t>
      </w:r>
    </w:p>
    <w:p w14:paraId="48000000">
      <w:pPr>
        <w:spacing w:after="2"/>
        <w:ind w:firstLine="708" w:left="-15" w:right="0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Перечень форм подведения итогов</w:t>
      </w:r>
      <w:r>
        <w:rPr>
          <w:rFonts w:ascii="Times New Roman" w:hAnsi="Times New Roman"/>
        </w:rPr>
        <w:t xml:space="preserve"> реализации дополнительной общеразвивающей программы: беседа, практическое занятие, выставка. </w:t>
      </w:r>
    </w:p>
    <w:p w14:paraId="49000000">
      <w:pPr>
        <w:spacing w:after="16" w:line="264" w:lineRule="auto"/>
        <w:ind w:firstLine="0" w:left="708" w:righ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A000000">
      <w:pPr>
        <w:spacing w:after="0" w:line="264" w:lineRule="auto"/>
        <w:ind w:firstLine="0" w:left="911" w:right="917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1.2.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 xml:space="preserve">Цель и задачи программы </w:t>
      </w:r>
    </w:p>
    <w:p w14:paraId="4B000000">
      <w:pPr>
        <w:spacing w:after="0" w:line="264" w:lineRule="auto"/>
        <w:ind w:firstLine="0" w:left="708" w:right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 </w:t>
      </w:r>
    </w:p>
    <w:p w14:paraId="4C000000">
      <w:pPr>
        <w:ind w:firstLine="708" w:left="-15" w:right="0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Цель программы: </w:t>
      </w:r>
      <w:r>
        <w:rPr>
          <w:rFonts w:ascii="Times New Roman" w:hAnsi="Times New Roman"/>
        </w:rPr>
        <w:t>знакомство с основами изобразительного искусства, овладение теоретическими и практическими навыками работы для создания творческих работ, воспитание художественно-эстетического вкуса и раскрытие творческого потенциала учащихся</w:t>
      </w:r>
      <w:r>
        <w:rPr>
          <w:rFonts w:ascii="Times New Roman" w:hAnsi="Times New Roman"/>
          <w:b w:val="1"/>
        </w:rPr>
        <w:t xml:space="preserve">. </w:t>
      </w:r>
    </w:p>
    <w:p w14:paraId="4D000000">
      <w:pPr>
        <w:spacing w:after="0" w:line="264" w:lineRule="auto"/>
        <w:ind w:firstLine="0" w:left="715" w:right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Задачи:            </w:t>
      </w:r>
    </w:p>
    <w:p w14:paraId="4E000000">
      <w:pPr>
        <w:spacing w:after="104"/>
        <w:ind w:firstLine="0" w:left="-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Обучающие: </w:t>
      </w:r>
    </w:p>
    <w:p w14:paraId="4F000000">
      <w:pPr>
        <w:ind w:firstLine="72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изучение основ  работы в изобразительной деятельности. </w:t>
      </w:r>
    </w:p>
    <w:p w14:paraId="50000000">
      <w:pPr>
        <w:spacing w:after="73"/>
        <w:ind w:firstLine="0" w:left="-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Воспитательные: </w:t>
      </w:r>
    </w:p>
    <w:p w14:paraId="51000000">
      <w:pPr>
        <w:ind w:firstLine="72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воспитание интереса к искусству и понимания прекрасного; </w:t>
      </w:r>
    </w:p>
    <w:p w14:paraId="52000000">
      <w:pPr>
        <w:spacing w:after="79"/>
        <w:ind w:firstLine="72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воспитание трудолюбия, умения добиваться поставленной задачи, доводить начатое дело до завершения; </w:t>
      </w:r>
    </w:p>
    <w:p w14:paraId="53000000">
      <w:pPr>
        <w:ind w:firstLine="72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воспитание бережного отношения к культуре и природе. </w:t>
      </w:r>
    </w:p>
    <w:p w14:paraId="54000000">
      <w:pPr>
        <w:spacing w:after="71"/>
        <w:ind w:firstLine="0" w:left="-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Развивающие:  </w:t>
      </w:r>
    </w:p>
    <w:p w14:paraId="55000000">
      <w:pPr>
        <w:ind w:firstLine="72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формирование коммуникативных навыков; </w:t>
      </w:r>
    </w:p>
    <w:p w14:paraId="56000000">
      <w:pPr>
        <w:ind w:firstLine="72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развитие наблюдательности, усидчивости, волевых качеств; </w:t>
      </w:r>
    </w:p>
    <w:p w14:paraId="57000000">
      <w:pPr>
        <w:spacing w:after="4"/>
        <w:ind w:firstLine="72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развитие художественного и эстетического вкуса, творческого воображения, пространственного мышления; </w:t>
      </w:r>
    </w:p>
    <w:p w14:paraId="58000000">
      <w:pPr>
        <w:spacing w:after="14" w:line="264" w:lineRule="auto"/>
        <w:ind w:firstLine="0" w:left="0" w:right="0"/>
        <w:jc w:val="left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 </w:t>
      </w:r>
    </w:p>
    <w:p w14:paraId="59000000">
      <w:pPr>
        <w:spacing w:after="14" w:line="264" w:lineRule="auto"/>
        <w:ind w:firstLine="0" w:left="0" w:right="0"/>
        <w:jc w:val="left"/>
        <w:rPr>
          <w:rFonts w:ascii="Times New Roman" w:hAnsi="Times New Roman"/>
          <w:b w:val="1"/>
        </w:rPr>
      </w:pPr>
    </w:p>
    <w:p w14:paraId="5A000000">
      <w:pPr>
        <w:spacing w:after="14" w:line="264" w:lineRule="auto"/>
        <w:ind w:firstLine="0" w:left="0" w:right="0"/>
        <w:jc w:val="left"/>
        <w:rPr>
          <w:rFonts w:ascii="Times New Roman" w:hAnsi="Times New Roman"/>
          <w:b w:val="1"/>
        </w:rPr>
      </w:pPr>
    </w:p>
    <w:p w14:paraId="5B000000">
      <w:pPr>
        <w:spacing w:after="14" w:line="264" w:lineRule="auto"/>
        <w:ind w:firstLine="0" w:left="0" w:right="0"/>
        <w:jc w:val="left"/>
        <w:rPr>
          <w:rFonts w:ascii="Times New Roman" w:hAnsi="Times New Roman"/>
          <w:b w:val="1"/>
        </w:rPr>
      </w:pPr>
    </w:p>
    <w:p w14:paraId="5C000000">
      <w:pPr>
        <w:spacing w:after="14" w:line="264" w:lineRule="auto"/>
        <w:ind w:firstLine="0" w:left="0" w:right="0"/>
        <w:jc w:val="left"/>
        <w:rPr>
          <w:rFonts w:ascii="Times New Roman" w:hAnsi="Times New Roman"/>
          <w:b w:val="1"/>
        </w:rPr>
      </w:pPr>
    </w:p>
    <w:p w14:paraId="5D000000">
      <w:pPr>
        <w:spacing w:after="14" w:line="264" w:lineRule="auto"/>
        <w:ind w:firstLine="0" w:left="0" w:right="0"/>
        <w:jc w:val="left"/>
        <w:rPr>
          <w:rFonts w:ascii="Times New Roman" w:hAnsi="Times New Roman"/>
          <w:b w:val="1"/>
        </w:rPr>
      </w:pPr>
    </w:p>
    <w:p w14:paraId="5E000000">
      <w:pPr>
        <w:spacing w:after="14" w:line="264" w:lineRule="auto"/>
        <w:ind w:firstLine="0" w:left="0" w:right="0"/>
        <w:jc w:val="left"/>
        <w:rPr>
          <w:rFonts w:ascii="Times New Roman" w:hAnsi="Times New Roman"/>
        </w:rPr>
      </w:pPr>
    </w:p>
    <w:p w14:paraId="5F000000">
      <w:pPr>
        <w:spacing w:after="0" w:line="264" w:lineRule="auto"/>
        <w:ind w:firstLine="0" w:left="911" w:right="907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1.3.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 xml:space="preserve">Содержание учебного плана </w:t>
      </w:r>
    </w:p>
    <w:p w14:paraId="60000000">
      <w:pPr>
        <w:spacing w:after="0" w:line="264" w:lineRule="auto"/>
        <w:ind w:firstLine="0" w:left="360" w:right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 </w:t>
      </w:r>
    </w:p>
    <w:p w14:paraId="61000000">
      <w:pPr>
        <w:spacing w:after="0" w:line="264" w:lineRule="auto"/>
        <w:ind w:firstLine="0" w:left="911" w:right="546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Учебный план </w:t>
      </w:r>
    </w:p>
    <w:p w14:paraId="62000000">
      <w:pPr>
        <w:spacing w:after="0" w:line="264" w:lineRule="auto"/>
        <w:ind w:firstLine="0" w:left="428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 </w:t>
      </w:r>
    </w:p>
    <w:tbl>
      <w:tblPr>
        <w:tblStyle w:val="Style_2"/>
        <w:tblInd w:type="dxa" w:w="114"/>
        <w:tblLayout w:type="fixed"/>
        <w:tblCellMar>
          <w:top w:type="dxa" w:w="59"/>
          <w:left w:type="dxa" w:w="106"/>
          <w:right w:type="dxa" w:w="115"/>
        </w:tblCellMar>
      </w:tblPr>
      <w:tblGrid>
        <w:gridCol w:w="559"/>
        <w:gridCol w:w="2907"/>
        <w:gridCol w:w="1188"/>
        <w:gridCol w:w="1157"/>
        <w:gridCol w:w="1354"/>
        <w:gridCol w:w="2408"/>
      </w:tblGrid>
      <w:tr>
        <w:trPr>
          <w:trHeight w:hRule="atLeast" w:val="290"/>
        </w:trPr>
        <w:tc>
          <w:tcPr>
            <w:tcW w:type="dxa" w:w="559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top w:type="dxa" w:w="59"/>
              <w:left w:type="dxa" w:w="106"/>
              <w:right w:type="dxa" w:w="115"/>
            </w:tcMar>
          </w:tcPr>
          <w:p w14:paraId="6300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</w:p>
        </w:tc>
        <w:tc>
          <w:tcPr>
            <w:tcW w:type="dxa" w:w="2907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59"/>
              <w:left w:type="dxa" w:w="106"/>
              <w:right w:type="dxa" w:w="115"/>
            </w:tcMar>
          </w:tcPr>
          <w:p w14:paraId="64000000">
            <w:pPr>
              <w:spacing w:after="0" w:line="264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Тема </w:t>
            </w:r>
          </w:p>
        </w:tc>
        <w:tc>
          <w:tcPr>
            <w:tcW w:type="dxa" w:w="3699"/>
            <w:gridSpan w:val="3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59"/>
              <w:left w:type="dxa" w:w="106"/>
              <w:right w:type="dxa" w:w="115"/>
            </w:tcMar>
          </w:tcPr>
          <w:p w14:paraId="65000000">
            <w:pPr>
              <w:spacing w:after="0" w:line="264" w:lineRule="auto"/>
              <w:ind w:firstLine="0" w:left="5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Кол-во часов </w:t>
            </w:r>
          </w:p>
        </w:tc>
        <w:tc>
          <w:tcPr>
            <w:tcW w:type="dxa" w:w="2408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59"/>
              <w:left w:type="dxa" w:w="106"/>
              <w:right w:type="dxa" w:w="115"/>
            </w:tcMar>
          </w:tcPr>
          <w:p w14:paraId="66000000">
            <w:pPr>
              <w:spacing w:after="0" w:line="264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Форма аттестации </w:t>
            </w:r>
          </w:p>
        </w:tc>
      </w:tr>
      <w:tr>
        <w:trPr>
          <w:trHeight w:hRule="atLeast" w:val="290"/>
        </w:trPr>
        <w:tc>
          <w:tcPr>
            <w:tcW w:type="dxa" w:w="559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top w:type="dxa" w:w="59"/>
              <w:left w:type="dxa" w:w="106"/>
              <w:right w:type="dxa" w:w="115"/>
            </w:tcMar>
          </w:tcPr>
          <w:p w14:paraId="67000000">
            <w:pPr>
              <w:spacing w:after="160" w:line="264" w:lineRule="auto"/>
              <w:ind w:firstLine="0"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type="dxa" w:w="2907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59"/>
              <w:left w:type="dxa" w:w="106"/>
              <w:right w:type="dxa" w:w="115"/>
            </w:tcMar>
          </w:tcPr>
          <w:p w14:paraId="68000000">
            <w:pPr>
              <w:spacing w:after="160" w:line="264" w:lineRule="auto"/>
              <w:ind w:firstLine="0"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type="dxa" w:w="1188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59"/>
              <w:left w:type="dxa" w:w="106"/>
              <w:right w:type="dxa" w:w="115"/>
            </w:tcMar>
          </w:tcPr>
          <w:p w14:paraId="6900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  Всего </w:t>
            </w:r>
          </w:p>
        </w:tc>
        <w:tc>
          <w:tcPr>
            <w:tcW w:type="dxa" w:w="1157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59"/>
              <w:left w:type="dxa" w:w="106"/>
              <w:right w:type="dxa" w:w="115"/>
            </w:tcMar>
          </w:tcPr>
          <w:p w14:paraId="6A00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Теория </w:t>
            </w:r>
          </w:p>
        </w:tc>
        <w:tc>
          <w:tcPr>
            <w:tcW w:type="dxa" w:w="1354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59"/>
              <w:left w:type="dxa" w:w="106"/>
              <w:right w:type="dxa" w:w="115"/>
            </w:tcMar>
          </w:tcPr>
          <w:p w14:paraId="6B00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Практика </w:t>
            </w:r>
          </w:p>
        </w:tc>
        <w:tc>
          <w:tcPr>
            <w:tcW w:type="dxa" w:w="2408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59"/>
              <w:left w:type="dxa" w:w="106"/>
              <w:right w:type="dxa" w:w="115"/>
            </w:tcMar>
          </w:tcPr>
          <w:p w14:paraId="6C000000">
            <w:pPr>
              <w:spacing w:after="160" w:line="264" w:lineRule="auto"/>
              <w:ind w:firstLine="0" w:left="0" w:right="0"/>
              <w:jc w:val="left"/>
              <w:rPr>
                <w:rFonts w:ascii="Times New Roman" w:hAnsi="Times New Roman"/>
              </w:rPr>
            </w:pPr>
          </w:p>
        </w:tc>
      </w:tr>
      <w:tr>
        <w:trPr>
          <w:trHeight w:hRule="atLeast" w:val="288"/>
        </w:trPr>
        <w:tc>
          <w:tcPr>
            <w:tcW w:type="dxa" w:w="55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115"/>
            </w:tcMar>
          </w:tcPr>
          <w:p w14:paraId="6D00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</w:p>
        </w:tc>
        <w:tc>
          <w:tcPr>
            <w:tcW w:type="dxa" w:w="290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115"/>
            </w:tcMar>
          </w:tcPr>
          <w:p w14:paraId="6E000000">
            <w:pPr>
              <w:spacing w:after="0" w:line="264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Вводное занятие </w:t>
            </w:r>
          </w:p>
        </w:tc>
        <w:tc>
          <w:tcPr>
            <w:tcW w:type="dxa" w:w="118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115"/>
            </w:tcMar>
          </w:tcPr>
          <w:p w14:paraId="6F00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type="dxa" w:w="115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115"/>
            </w:tcMar>
          </w:tcPr>
          <w:p w14:paraId="7000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type="dxa" w:w="135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115"/>
            </w:tcMar>
          </w:tcPr>
          <w:p w14:paraId="7100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0 </w:t>
            </w:r>
          </w:p>
        </w:tc>
        <w:tc>
          <w:tcPr>
            <w:tcW w:type="dxa" w:w="2408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59"/>
              <w:left w:type="dxa" w:w="106"/>
              <w:right w:type="dxa" w:w="115"/>
            </w:tcMar>
          </w:tcPr>
          <w:p w14:paraId="72000000">
            <w:pPr>
              <w:spacing w:after="0" w:line="264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Тестирование </w:t>
            </w:r>
          </w:p>
        </w:tc>
      </w:tr>
      <w:tr>
        <w:trPr>
          <w:trHeight w:hRule="atLeast" w:val="288"/>
        </w:trPr>
        <w:tc>
          <w:tcPr>
            <w:tcW w:type="dxa" w:w="55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115"/>
            </w:tcMar>
          </w:tcPr>
          <w:p w14:paraId="7300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290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115"/>
            </w:tcMar>
          </w:tcPr>
          <w:p w14:paraId="74000000">
            <w:pPr>
              <w:spacing w:after="0" w:line="264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Первые шаги художника.</w:t>
            </w:r>
          </w:p>
        </w:tc>
        <w:tc>
          <w:tcPr>
            <w:tcW w:type="dxa" w:w="118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115"/>
            </w:tcMar>
          </w:tcPr>
          <w:p w14:paraId="7500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15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115"/>
            </w:tcMar>
          </w:tcPr>
          <w:p w14:paraId="7600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35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115"/>
            </w:tcMar>
          </w:tcPr>
          <w:p w14:paraId="7700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408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59"/>
              <w:left w:type="dxa" w:w="106"/>
              <w:right w:type="dxa" w:w="115"/>
            </w:tcMar>
          </w:tcPr>
          <w:p w14:paraId="78000000">
            <w:pPr>
              <w:spacing w:after="0" w:line="264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Выставка </w:t>
            </w:r>
          </w:p>
        </w:tc>
      </w:tr>
      <w:tr>
        <w:trPr>
          <w:trHeight w:hRule="atLeast" w:val="288"/>
        </w:trPr>
        <w:tc>
          <w:tcPr>
            <w:tcW w:type="dxa" w:w="55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115"/>
            </w:tcMar>
          </w:tcPr>
          <w:p w14:paraId="7900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290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115"/>
            </w:tcMar>
          </w:tcPr>
          <w:p w14:paraId="7A000000">
            <w:pPr>
              <w:spacing w:after="0" w:line="264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Природа вокруг нас.</w:t>
            </w:r>
          </w:p>
        </w:tc>
        <w:tc>
          <w:tcPr>
            <w:tcW w:type="dxa" w:w="118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115"/>
            </w:tcMar>
          </w:tcPr>
          <w:p w14:paraId="7B00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15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115"/>
            </w:tcMar>
          </w:tcPr>
          <w:p w14:paraId="7C00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35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115"/>
            </w:tcMar>
          </w:tcPr>
          <w:p w14:paraId="7D00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408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59"/>
              <w:left w:type="dxa" w:w="106"/>
              <w:right w:type="dxa" w:w="115"/>
            </w:tcMar>
          </w:tcPr>
          <w:p w14:paraId="7E000000">
            <w:pPr>
              <w:spacing w:after="0" w:line="264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</w:t>
            </w:r>
          </w:p>
        </w:tc>
      </w:tr>
      <w:tr>
        <w:trPr>
          <w:trHeight w:hRule="atLeast" w:val="288"/>
        </w:trPr>
        <w:tc>
          <w:tcPr>
            <w:tcW w:type="dxa" w:w="55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115"/>
            </w:tcMar>
          </w:tcPr>
          <w:p w14:paraId="7F00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290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115"/>
            </w:tcMar>
          </w:tcPr>
          <w:p w14:paraId="80000000">
            <w:pPr>
              <w:spacing w:after="0" w:line="264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Азбука художника.</w:t>
            </w:r>
          </w:p>
        </w:tc>
        <w:tc>
          <w:tcPr>
            <w:tcW w:type="dxa" w:w="118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115"/>
            </w:tcMar>
          </w:tcPr>
          <w:p w14:paraId="8100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15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115"/>
            </w:tcMar>
          </w:tcPr>
          <w:p w14:paraId="82000000">
            <w:pPr>
              <w:spacing w:after="0" w:line="264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35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115"/>
            </w:tcMar>
          </w:tcPr>
          <w:p w14:paraId="8300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408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59"/>
              <w:left w:type="dxa" w:w="106"/>
              <w:right w:type="dxa" w:w="115"/>
            </w:tcMar>
          </w:tcPr>
          <w:p w14:paraId="84000000">
            <w:pPr>
              <w:spacing w:after="0" w:line="264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Наблюдение </w:t>
            </w:r>
          </w:p>
        </w:tc>
      </w:tr>
      <w:tr>
        <w:trPr>
          <w:trHeight w:hRule="atLeast" w:val="288"/>
        </w:trPr>
        <w:tc>
          <w:tcPr>
            <w:tcW w:type="dxa" w:w="55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115"/>
            </w:tcMar>
          </w:tcPr>
          <w:p w14:paraId="8500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290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115"/>
            </w:tcMar>
          </w:tcPr>
          <w:p w14:paraId="86000000">
            <w:pPr>
              <w:spacing w:after="0" w:line="264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Мой дом.</w:t>
            </w:r>
          </w:p>
        </w:tc>
        <w:tc>
          <w:tcPr>
            <w:tcW w:type="dxa" w:w="118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115"/>
            </w:tcMar>
          </w:tcPr>
          <w:p w14:paraId="8700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15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115"/>
            </w:tcMar>
          </w:tcPr>
          <w:p w14:paraId="8800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35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115"/>
            </w:tcMar>
          </w:tcPr>
          <w:p w14:paraId="8900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408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59"/>
              <w:left w:type="dxa" w:w="106"/>
              <w:right w:type="dxa" w:w="115"/>
            </w:tcMar>
          </w:tcPr>
          <w:p w14:paraId="8A000000">
            <w:pPr>
              <w:spacing w:after="0" w:line="264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</w:t>
            </w:r>
          </w:p>
        </w:tc>
      </w:tr>
      <w:tr>
        <w:trPr>
          <w:trHeight w:hRule="atLeast" w:val="286"/>
        </w:trP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115"/>
            </w:tcMar>
          </w:tcPr>
          <w:p w14:paraId="8B00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type="dxa" w:w="2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115"/>
            </w:tcMar>
          </w:tcPr>
          <w:p w14:paraId="8C000000">
            <w:pPr>
              <w:spacing w:after="0" w:line="264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Мир красок </w:t>
            </w:r>
          </w:p>
        </w:tc>
        <w:tc>
          <w:tcPr>
            <w:tcW w:type="dxa" w:w="1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115"/>
            </w:tcMar>
          </w:tcPr>
          <w:p w14:paraId="8D00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115"/>
            </w:tcMar>
          </w:tcPr>
          <w:p w14:paraId="8E00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0 </w:t>
            </w:r>
          </w:p>
        </w:tc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9"/>
              <w:left w:type="dxa" w:w="106"/>
              <w:right w:type="dxa" w:w="115"/>
            </w:tcMar>
          </w:tcPr>
          <w:p w14:paraId="8F00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59"/>
              <w:left w:type="dxa" w:w="106"/>
              <w:right w:type="dxa" w:w="115"/>
            </w:tcMar>
          </w:tcPr>
          <w:p w14:paraId="90000000">
            <w:pPr>
              <w:spacing w:after="0" w:line="264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Наблюдение </w:t>
            </w:r>
          </w:p>
        </w:tc>
      </w:tr>
      <w:tr>
        <w:trPr>
          <w:trHeight w:hRule="atLeast" w:val="288"/>
        </w:trPr>
        <w:tc>
          <w:tcPr>
            <w:tcW w:type="dxa" w:w="559"/>
            <w:tcBorders>
              <w:top w:color="000000" w:sz="4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top w:type="dxa" w:w="59"/>
              <w:left w:type="dxa" w:w="106"/>
              <w:right w:type="dxa" w:w="115"/>
            </w:tcMar>
          </w:tcPr>
          <w:p w14:paraId="9100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type="dxa" w:w="2907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59"/>
              <w:left w:type="dxa" w:w="106"/>
              <w:right w:type="dxa" w:w="115"/>
            </w:tcMar>
          </w:tcPr>
          <w:p w14:paraId="92000000">
            <w:pPr>
              <w:spacing w:after="0" w:line="264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Итоговое занятие </w:t>
            </w:r>
          </w:p>
        </w:tc>
        <w:tc>
          <w:tcPr>
            <w:tcW w:type="dxa" w:w="1188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59"/>
              <w:left w:type="dxa" w:w="106"/>
              <w:right w:type="dxa" w:w="115"/>
            </w:tcMar>
          </w:tcPr>
          <w:p w14:paraId="9300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59"/>
              <w:left w:type="dxa" w:w="106"/>
              <w:right w:type="dxa" w:w="115"/>
            </w:tcMar>
          </w:tcPr>
          <w:p w14:paraId="9400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59"/>
              <w:left w:type="dxa" w:w="106"/>
              <w:right w:type="dxa" w:w="115"/>
            </w:tcMar>
          </w:tcPr>
          <w:p w14:paraId="9500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0 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59"/>
              <w:left w:type="dxa" w:w="106"/>
              <w:right w:type="dxa" w:w="115"/>
            </w:tcMar>
          </w:tcPr>
          <w:p w14:paraId="96000000">
            <w:pPr>
              <w:spacing w:after="0" w:line="264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Выставка </w:t>
            </w:r>
          </w:p>
        </w:tc>
      </w:tr>
      <w:tr>
        <w:trPr>
          <w:trHeight w:hRule="atLeast" w:val="293"/>
        </w:trPr>
        <w:tc>
          <w:tcPr>
            <w:tcW w:type="dxa" w:w="559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top w:type="dxa" w:w="59"/>
              <w:left w:type="dxa" w:w="106"/>
              <w:right w:type="dxa" w:w="115"/>
            </w:tcMar>
          </w:tcPr>
          <w:p w14:paraId="9700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907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tcMar>
              <w:top w:type="dxa" w:w="59"/>
              <w:left w:type="dxa" w:w="106"/>
              <w:right w:type="dxa" w:w="115"/>
            </w:tcMar>
          </w:tcPr>
          <w:p w14:paraId="98000000">
            <w:pPr>
              <w:spacing w:after="0" w:line="264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Итого: </w:t>
            </w:r>
          </w:p>
        </w:tc>
        <w:tc>
          <w:tcPr>
            <w:tcW w:type="dxa" w:w="1188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59"/>
              <w:left w:type="dxa" w:w="106"/>
              <w:right w:type="dxa" w:w="115"/>
            </w:tcMar>
          </w:tcPr>
          <w:p w14:paraId="9900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157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59"/>
              <w:left w:type="dxa" w:w="106"/>
              <w:right w:type="dxa" w:w="115"/>
            </w:tcMar>
          </w:tcPr>
          <w:p w14:paraId="9A00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354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59"/>
              <w:left w:type="dxa" w:w="106"/>
              <w:right w:type="dxa" w:w="115"/>
            </w:tcMar>
          </w:tcPr>
          <w:p w14:paraId="9B00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408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59"/>
              <w:left w:type="dxa" w:w="106"/>
              <w:right w:type="dxa" w:w="115"/>
            </w:tcMar>
          </w:tcPr>
          <w:p w14:paraId="9C000000">
            <w:pPr>
              <w:spacing w:after="0" w:line="264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14:paraId="9D000000">
      <w:pPr>
        <w:spacing w:after="0" w:line="264" w:lineRule="auto"/>
        <w:ind w:firstLine="0" w:left="3622" w:right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 </w:t>
      </w:r>
    </w:p>
    <w:p w14:paraId="9E000000">
      <w:pPr>
        <w:spacing w:after="0" w:line="264" w:lineRule="auto"/>
        <w:ind w:firstLine="0" w:left="911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Содержание учебного плана </w:t>
      </w:r>
    </w:p>
    <w:p w14:paraId="9F000000">
      <w:pPr>
        <w:spacing w:after="29" w:line="264" w:lineRule="auto"/>
        <w:ind w:firstLine="0" w:left="3622" w:right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 </w:t>
      </w:r>
    </w:p>
    <w:p w14:paraId="A0000000">
      <w:pPr>
        <w:numPr>
          <w:ilvl w:val="0"/>
          <w:numId w:val="2"/>
        </w:numPr>
        <w:ind w:hanging="451" w:left="451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Вводное занятие. </w:t>
      </w:r>
    </w:p>
    <w:p w14:paraId="A1000000">
      <w:pPr>
        <w:ind w:firstLine="0" w:left="-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Теория: Техника безопасности. Знакомство с материалом и инструментами. </w:t>
      </w:r>
    </w:p>
    <w:p w14:paraId="A2000000">
      <w:pPr>
        <w:ind w:firstLine="0" w:left="-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Понятие цветового круга, теплые и холодные цвета. </w:t>
      </w:r>
    </w:p>
    <w:p w14:paraId="A3000000">
      <w:pPr>
        <w:ind w:firstLine="0" w:left="-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Практика: игра-тестирование «Цвета радуги». </w:t>
      </w:r>
    </w:p>
    <w:p w14:paraId="A4000000">
      <w:pPr>
        <w:numPr>
          <w:ilvl w:val="0"/>
          <w:numId w:val="2"/>
        </w:numPr>
        <w:ind w:hanging="451" w:left="451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Мир красок </w:t>
      </w:r>
    </w:p>
    <w:p w14:paraId="A5000000">
      <w:pPr>
        <w:ind w:firstLine="0" w:left="718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Акварельная техника </w:t>
      </w:r>
    </w:p>
    <w:p w14:paraId="A6000000">
      <w:pPr>
        <w:ind w:firstLine="0" w:left="-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Теория: простые акварельные приемы. Способы нанесения акварели. </w:t>
      </w:r>
    </w:p>
    <w:p w14:paraId="A7000000">
      <w:pPr>
        <w:ind w:firstLine="0" w:left="-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Практика: Выполнение по схеме несложных упражнений с акварелью. </w:t>
      </w:r>
    </w:p>
    <w:p w14:paraId="A8000000">
      <w:pPr>
        <w:ind w:firstLine="0" w:left="-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Выполнение самостоятельного рисунка. </w:t>
      </w:r>
    </w:p>
    <w:p w14:paraId="A9000000">
      <w:pPr>
        <w:ind w:firstLine="0" w:left="718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Гуашевая техника </w:t>
      </w:r>
    </w:p>
    <w:p w14:paraId="AA000000">
      <w:pPr>
        <w:spacing w:after="2"/>
        <w:ind w:firstLine="0" w:left="-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Теория: приемы рисования гуашевыми красками, особенности и техники нанесения. </w:t>
      </w:r>
    </w:p>
    <w:p w14:paraId="AB000000">
      <w:pPr>
        <w:ind w:firstLine="0" w:left="-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Практика: Выполнение рисунков по схеме в простых гуашевых техниках. </w:t>
      </w:r>
    </w:p>
    <w:p w14:paraId="AC000000">
      <w:pPr>
        <w:ind w:firstLine="0" w:left="-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Выполнение рисунка или композиции самостоятельно. </w:t>
      </w:r>
    </w:p>
    <w:p w14:paraId="AD000000">
      <w:pPr>
        <w:ind w:firstLine="0" w:left="718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Смешанные техники </w:t>
      </w:r>
    </w:p>
    <w:p w14:paraId="AE000000">
      <w:pPr>
        <w:ind w:firstLine="0" w:left="-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Теория: Понятие смешанные техники, тонировки, штриховки. </w:t>
      </w:r>
    </w:p>
    <w:p w14:paraId="AF000000">
      <w:pPr>
        <w:spacing w:after="0" w:line="252" w:lineRule="auto"/>
        <w:ind w:firstLine="0" w:left="-5" w:right="9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Практика: Выполнение тонировки, штриховки. Выполнение композиций простых смешанных техниках. 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Итоговое занятие. </w:t>
      </w:r>
    </w:p>
    <w:p w14:paraId="B0000000">
      <w:pPr>
        <w:ind w:firstLine="0" w:left="-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Теория: организация выставки работ обучающихся. </w:t>
      </w:r>
    </w:p>
    <w:p w14:paraId="B1000000">
      <w:pPr>
        <w:spacing w:after="0" w:line="264" w:lineRule="auto"/>
        <w:ind w:firstLine="0" w:left="0" w:righ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B2000000">
      <w:pPr>
        <w:spacing w:after="0" w:line="264" w:lineRule="auto"/>
        <w:ind w:firstLine="0" w:left="911" w:right="905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1.4. Планируемые результаты </w:t>
      </w:r>
    </w:p>
    <w:p w14:paraId="B3000000">
      <w:pPr>
        <w:spacing w:after="0" w:line="264" w:lineRule="auto"/>
        <w:ind w:firstLine="0" w:left="720" w:right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 </w:t>
      </w:r>
    </w:p>
    <w:p w14:paraId="B4000000">
      <w:pPr>
        <w:spacing w:after="30" w:line="264" w:lineRule="auto"/>
        <w:ind w:right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Предметные: </w:t>
      </w:r>
    </w:p>
    <w:p w14:paraId="B5000000">
      <w:pPr>
        <w:spacing w:after="4"/>
        <w:ind w:firstLine="72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знают сочетание цветов и форм, применяют знания в процессе создания творческой работы; </w:t>
      </w:r>
    </w:p>
    <w:p w14:paraId="B6000000">
      <w:pPr>
        <w:spacing w:after="0" w:line="264" w:lineRule="auto"/>
        <w:ind w:firstLine="0" w:left="708" w:righ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B7000000">
      <w:pPr>
        <w:spacing w:after="30" w:line="264" w:lineRule="auto"/>
        <w:ind w:right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Метапредметные: </w:t>
      </w:r>
    </w:p>
    <w:p w14:paraId="B8000000">
      <w:pPr>
        <w:spacing w:after="79"/>
        <w:ind w:firstLine="72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умеют добиваться поставленной задачи, доводить начатое дело до завершения; </w:t>
      </w:r>
    </w:p>
    <w:p w14:paraId="B9000000">
      <w:pPr>
        <w:ind w:firstLine="72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владеют коммуникативными навыками; </w:t>
      </w:r>
    </w:p>
    <w:p w14:paraId="BA000000">
      <w:pPr>
        <w:ind w:firstLine="72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могут изложить свое мнение и выслушать собеседника; </w:t>
      </w:r>
    </w:p>
    <w:p w14:paraId="BB000000">
      <w:pPr>
        <w:spacing w:after="79"/>
        <w:ind w:firstLine="72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проявляют волевые качества при выполнении работ; </w:t>
      </w:r>
      <w:r>
        <w:rPr>
          <w:rFonts w:ascii="Times New Roman" w:hAnsi="Times New Roman"/>
          <w:b w:val="1"/>
        </w:rPr>
        <w:t xml:space="preserve">Личностные: </w:t>
      </w:r>
    </w:p>
    <w:p w14:paraId="BC000000">
      <w:pPr>
        <w:ind w:firstLine="72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проявляют уважение в общении со сверстниками и взрослыми; 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</w:p>
    <w:p w14:paraId="BD000000">
      <w:pPr>
        <w:ind w:firstLine="72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трудолюбивы, умеют добиваться поставленной задачи, </w:t>
      </w:r>
      <w:r>
        <w:rPr>
          <w:rFonts w:ascii="Times New Roman" w:hAnsi="Times New Roman"/>
          <w:b w:val="1"/>
        </w:rPr>
        <w:t xml:space="preserve"> </w:t>
      </w:r>
    </w:p>
    <w:p w14:paraId="BE000000">
      <w:pPr>
        <w:spacing w:after="0" w:line="264" w:lineRule="auto"/>
        <w:ind w:firstLine="0" w:left="360" w:righ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BF000000">
      <w:pPr>
        <w:spacing w:after="0" w:line="264" w:lineRule="auto"/>
        <w:ind w:firstLine="0" w:left="68" w:right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 </w:t>
      </w:r>
    </w:p>
    <w:p w14:paraId="C0000000">
      <w:pPr>
        <w:spacing w:after="0" w:line="264" w:lineRule="auto"/>
        <w:ind w:firstLine="0" w:left="68" w:right="0"/>
        <w:jc w:val="center"/>
        <w:rPr>
          <w:rFonts w:ascii="Times New Roman" w:hAnsi="Times New Roman"/>
          <w:b w:val="1"/>
        </w:rPr>
      </w:pPr>
    </w:p>
    <w:p w14:paraId="C1000000">
      <w:pPr>
        <w:spacing w:after="0" w:line="264" w:lineRule="auto"/>
        <w:ind w:firstLine="0" w:left="68" w:right="0"/>
        <w:jc w:val="center"/>
        <w:rPr>
          <w:rFonts w:ascii="Times New Roman" w:hAnsi="Times New Roman"/>
          <w:b w:val="1"/>
        </w:rPr>
      </w:pPr>
    </w:p>
    <w:p w14:paraId="C2000000">
      <w:pPr>
        <w:spacing w:after="0" w:line="264" w:lineRule="auto"/>
        <w:ind w:firstLine="0" w:left="68" w:right="0"/>
        <w:jc w:val="center"/>
        <w:rPr>
          <w:rFonts w:ascii="Times New Roman" w:hAnsi="Times New Roman"/>
          <w:b w:val="1"/>
        </w:rPr>
      </w:pPr>
    </w:p>
    <w:p w14:paraId="C3000000">
      <w:pPr>
        <w:spacing w:after="0" w:line="264" w:lineRule="auto"/>
        <w:ind w:firstLine="0" w:left="68" w:right="0"/>
        <w:jc w:val="center"/>
        <w:rPr>
          <w:rFonts w:ascii="Times New Roman" w:hAnsi="Times New Roman"/>
          <w:b w:val="1"/>
        </w:rPr>
      </w:pPr>
    </w:p>
    <w:p w14:paraId="C4000000">
      <w:pPr>
        <w:spacing w:after="0" w:line="264" w:lineRule="auto"/>
        <w:ind w:firstLine="0" w:left="68" w:right="0"/>
        <w:jc w:val="center"/>
        <w:rPr>
          <w:rFonts w:ascii="Times New Roman" w:hAnsi="Times New Roman"/>
          <w:b w:val="1"/>
        </w:rPr>
      </w:pPr>
    </w:p>
    <w:p w14:paraId="C5000000">
      <w:pPr>
        <w:spacing w:after="0" w:line="264" w:lineRule="auto"/>
        <w:ind w:firstLine="0" w:left="68" w:right="0"/>
        <w:jc w:val="center"/>
        <w:rPr>
          <w:rFonts w:ascii="Times New Roman" w:hAnsi="Times New Roman"/>
          <w:b w:val="1"/>
        </w:rPr>
      </w:pPr>
    </w:p>
    <w:p w14:paraId="C6000000">
      <w:pPr>
        <w:spacing w:after="0" w:line="264" w:lineRule="auto"/>
        <w:ind w:firstLine="0" w:left="68" w:right="0"/>
        <w:jc w:val="center"/>
        <w:rPr>
          <w:rFonts w:ascii="Times New Roman" w:hAnsi="Times New Roman"/>
          <w:b w:val="1"/>
        </w:rPr>
      </w:pPr>
    </w:p>
    <w:p w14:paraId="C7000000">
      <w:pPr>
        <w:spacing w:after="0" w:line="264" w:lineRule="auto"/>
        <w:ind w:firstLine="0" w:left="68" w:right="0"/>
        <w:jc w:val="center"/>
        <w:rPr>
          <w:rFonts w:ascii="Times New Roman" w:hAnsi="Times New Roman"/>
          <w:b w:val="1"/>
        </w:rPr>
      </w:pPr>
    </w:p>
    <w:p w14:paraId="C8000000">
      <w:pPr>
        <w:spacing w:after="0" w:line="264" w:lineRule="auto"/>
        <w:ind w:firstLine="0" w:left="68" w:right="0"/>
        <w:jc w:val="center"/>
        <w:rPr>
          <w:rFonts w:ascii="Times New Roman" w:hAnsi="Times New Roman"/>
          <w:b w:val="1"/>
        </w:rPr>
      </w:pPr>
    </w:p>
    <w:p w14:paraId="C9000000">
      <w:pPr>
        <w:spacing w:after="0" w:line="264" w:lineRule="auto"/>
        <w:ind w:firstLine="0" w:left="68" w:right="0"/>
        <w:jc w:val="center"/>
        <w:rPr>
          <w:rFonts w:ascii="Times New Roman" w:hAnsi="Times New Roman"/>
          <w:b w:val="1"/>
        </w:rPr>
      </w:pPr>
    </w:p>
    <w:p w14:paraId="CA000000">
      <w:pPr>
        <w:spacing w:after="0" w:line="264" w:lineRule="auto"/>
        <w:ind w:firstLine="0" w:left="68" w:right="0"/>
        <w:jc w:val="center"/>
        <w:rPr>
          <w:rFonts w:ascii="Times New Roman" w:hAnsi="Times New Roman"/>
          <w:b w:val="1"/>
        </w:rPr>
      </w:pPr>
    </w:p>
    <w:p w14:paraId="CB000000">
      <w:pPr>
        <w:spacing w:after="0" w:line="264" w:lineRule="auto"/>
        <w:ind w:firstLine="0" w:left="68" w:right="0"/>
        <w:jc w:val="center"/>
        <w:rPr>
          <w:rFonts w:ascii="Times New Roman" w:hAnsi="Times New Roman"/>
          <w:b w:val="1"/>
        </w:rPr>
      </w:pPr>
    </w:p>
    <w:p w14:paraId="CC000000">
      <w:pPr>
        <w:spacing w:after="0" w:line="264" w:lineRule="auto"/>
        <w:ind w:firstLine="0" w:left="68" w:right="0"/>
        <w:jc w:val="center"/>
        <w:rPr>
          <w:rFonts w:ascii="Times New Roman" w:hAnsi="Times New Roman"/>
          <w:b w:val="1"/>
        </w:rPr>
      </w:pPr>
    </w:p>
    <w:p w14:paraId="CD000000">
      <w:pPr>
        <w:spacing w:after="0" w:line="264" w:lineRule="auto"/>
        <w:ind w:firstLine="0" w:left="68" w:right="0"/>
        <w:jc w:val="center"/>
        <w:rPr>
          <w:rFonts w:ascii="Times New Roman" w:hAnsi="Times New Roman"/>
          <w:b w:val="1"/>
        </w:rPr>
      </w:pPr>
    </w:p>
    <w:p w14:paraId="CE000000">
      <w:pPr>
        <w:spacing w:after="0" w:line="264" w:lineRule="auto"/>
        <w:ind w:firstLine="0" w:left="68" w:right="0"/>
        <w:jc w:val="center"/>
        <w:rPr>
          <w:rFonts w:ascii="Times New Roman" w:hAnsi="Times New Roman"/>
          <w:b w:val="1"/>
        </w:rPr>
      </w:pPr>
    </w:p>
    <w:p w14:paraId="CF000000">
      <w:pPr>
        <w:spacing w:after="0" w:line="264" w:lineRule="auto"/>
        <w:ind w:firstLine="0" w:left="68" w:right="0"/>
        <w:jc w:val="center"/>
        <w:rPr>
          <w:rFonts w:ascii="Times New Roman" w:hAnsi="Times New Roman"/>
          <w:b w:val="1"/>
        </w:rPr>
      </w:pPr>
    </w:p>
    <w:p w14:paraId="D0000000">
      <w:pPr>
        <w:spacing w:after="0" w:line="264" w:lineRule="auto"/>
        <w:ind w:firstLine="0" w:left="68" w:right="0"/>
        <w:jc w:val="center"/>
        <w:rPr>
          <w:rFonts w:ascii="Times New Roman" w:hAnsi="Times New Roman"/>
          <w:b w:val="1"/>
        </w:rPr>
      </w:pPr>
    </w:p>
    <w:p w14:paraId="D1000000">
      <w:pPr>
        <w:spacing w:after="0" w:line="264" w:lineRule="auto"/>
        <w:ind w:firstLine="0" w:left="68" w:right="0"/>
        <w:jc w:val="center"/>
        <w:rPr>
          <w:rFonts w:ascii="Times New Roman" w:hAnsi="Times New Roman"/>
          <w:b w:val="1"/>
        </w:rPr>
      </w:pPr>
    </w:p>
    <w:p w14:paraId="D2000000">
      <w:pPr>
        <w:spacing w:after="0" w:line="264" w:lineRule="auto"/>
        <w:ind w:firstLine="0" w:left="68" w:right="0"/>
        <w:jc w:val="center"/>
        <w:rPr>
          <w:rFonts w:ascii="Times New Roman" w:hAnsi="Times New Roman"/>
          <w:b w:val="1"/>
        </w:rPr>
      </w:pPr>
    </w:p>
    <w:p w14:paraId="D3000000">
      <w:pPr>
        <w:spacing w:after="0" w:line="264" w:lineRule="auto"/>
        <w:ind w:firstLine="0" w:left="68" w:right="0"/>
        <w:jc w:val="center"/>
        <w:rPr>
          <w:rFonts w:ascii="Times New Roman" w:hAnsi="Times New Roman"/>
          <w:b w:val="1"/>
        </w:rPr>
      </w:pPr>
    </w:p>
    <w:p w14:paraId="D4000000">
      <w:pPr>
        <w:spacing w:after="0" w:line="264" w:lineRule="auto"/>
        <w:ind w:firstLine="0" w:left="68" w:right="0"/>
        <w:jc w:val="center"/>
        <w:rPr>
          <w:rFonts w:ascii="Times New Roman" w:hAnsi="Times New Roman"/>
          <w:b w:val="1"/>
        </w:rPr>
      </w:pPr>
    </w:p>
    <w:p w14:paraId="D5000000">
      <w:pPr>
        <w:spacing w:after="0" w:line="264" w:lineRule="auto"/>
        <w:ind w:firstLine="0" w:left="68" w:right="0"/>
        <w:jc w:val="center"/>
        <w:rPr>
          <w:rFonts w:ascii="Times New Roman" w:hAnsi="Times New Roman"/>
          <w:b w:val="1"/>
        </w:rPr>
      </w:pPr>
    </w:p>
    <w:p w14:paraId="D6000000">
      <w:pPr>
        <w:spacing w:after="0" w:line="264" w:lineRule="auto"/>
        <w:ind w:firstLine="0" w:left="68" w:right="0"/>
        <w:jc w:val="center"/>
        <w:rPr>
          <w:rFonts w:ascii="Times New Roman" w:hAnsi="Times New Roman"/>
          <w:b w:val="1"/>
        </w:rPr>
      </w:pPr>
    </w:p>
    <w:p w14:paraId="D7000000">
      <w:pPr>
        <w:spacing w:after="0" w:line="264" w:lineRule="auto"/>
        <w:ind w:firstLine="0" w:left="68" w:right="0"/>
        <w:jc w:val="center"/>
        <w:rPr>
          <w:rFonts w:ascii="Times New Roman" w:hAnsi="Times New Roman"/>
          <w:b w:val="1"/>
        </w:rPr>
      </w:pPr>
    </w:p>
    <w:p w14:paraId="D8000000">
      <w:pPr>
        <w:spacing w:after="0" w:line="264" w:lineRule="auto"/>
        <w:ind w:firstLine="0" w:left="68" w:right="0"/>
        <w:jc w:val="center"/>
        <w:rPr>
          <w:rFonts w:ascii="Times New Roman" w:hAnsi="Times New Roman"/>
          <w:b w:val="1"/>
        </w:rPr>
      </w:pPr>
    </w:p>
    <w:p w14:paraId="D9000000">
      <w:pPr>
        <w:spacing w:after="0" w:line="264" w:lineRule="auto"/>
        <w:ind w:firstLine="0" w:left="68" w:right="0"/>
        <w:jc w:val="center"/>
        <w:rPr>
          <w:rFonts w:ascii="Times New Roman" w:hAnsi="Times New Roman"/>
          <w:b w:val="1"/>
        </w:rPr>
      </w:pPr>
    </w:p>
    <w:p w14:paraId="DA000000">
      <w:pPr>
        <w:spacing w:after="0" w:line="264" w:lineRule="auto"/>
        <w:ind w:firstLine="0" w:left="68" w:right="0"/>
        <w:jc w:val="center"/>
        <w:rPr>
          <w:rFonts w:ascii="Times New Roman" w:hAnsi="Times New Roman"/>
          <w:b w:val="1"/>
        </w:rPr>
      </w:pPr>
    </w:p>
    <w:p w14:paraId="DB000000">
      <w:pPr>
        <w:spacing w:after="0" w:line="264" w:lineRule="auto"/>
        <w:ind w:firstLine="0" w:left="68" w:right="0"/>
        <w:jc w:val="center"/>
        <w:rPr>
          <w:rFonts w:ascii="Times New Roman" w:hAnsi="Times New Roman"/>
          <w:b w:val="1"/>
        </w:rPr>
      </w:pPr>
    </w:p>
    <w:p w14:paraId="DC000000">
      <w:pPr>
        <w:spacing w:after="0" w:line="264" w:lineRule="auto"/>
        <w:ind w:firstLine="0" w:left="68" w:right="0"/>
        <w:jc w:val="center"/>
        <w:rPr>
          <w:rFonts w:ascii="Times New Roman" w:hAnsi="Times New Roman"/>
          <w:b w:val="1"/>
        </w:rPr>
      </w:pPr>
    </w:p>
    <w:p w14:paraId="DD000000">
      <w:pPr>
        <w:spacing w:after="0" w:line="264" w:lineRule="auto"/>
        <w:ind w:firstLine="0" w:left="68" w:right="0"/>
        <w:jc w:val="center"/>
        <w:rPr>
          <w:rFonts w:ascii="Times New Roman" w:hAnsi="Times New Roman"/>
          <w:b w:val="1"/>
        </w:rPr>
      </w:pPr>
    </w:p>
    <w:p w14:paraId="DE000000">
      <w:pPr>
        <w:spacing w:after="0" w:line="264" w:lineRule="auto"/>
        <w:ind w:firstLine="0" w:left="68" w:right="0"/>
        <w:jc w:val="center"/>
        <w:rPr>
          <w:rFonts w:ascii="Times New Roman" w:hAnsi="Times New Roman"/>
          <w:b w:val="1"/>
        </w:rPr>
      </w:pPr>
    </w:p>
    <w:p w14:paraId="DF000000">
      <w:pPr>
        <w:spacing w:after="0" w:line="264" w:lineRule="auto"/>
        <w:ind w:firstLine="0" w:left="68" w:right="0"/>
        <w:jc w:val="center"/>
        <w:rPr>
          <w:rFonts w:ascii="Times New Roman" w:hAnsi="Times New Roman"/>
        </w:rPr>
      </w:pPr>
    </w:p>
    <w:p w14:paraId="E0000000">
      <w:pPr>
        <w:spacing w:after="0" w:line="264" w:lineRule="auto"/>
        <w:ind w:firstLine="0" w:left="911" w:right="907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Раздел 2. «Комплекс организационно-педагогических условий» </w:t>
      </w:r>
    </w:p>
    <w:p w14:paraId="E1000000">
      <w:pPr>
        <w:spacing w:after="0" w:line="264" w:lineRule="auto"/>
        <w:ind w:firstLine="0" w:left="68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 </w:t>
      </w:r>
    </w:p>
    <w:p w14:paraId="E2000000">
      <w:pPr>
        <w:numPr>
          <w:ilvl w:val="1"/>
          <w:numId w:val="3"/>
        </w:numPr>
        <w:spacing w:after="0" w:line="264" w:lineRule="auto"/>
        <w:ind w:hanging="492" w:left="492" w:right="545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Календарный учебный график </w:t>
      </w:r>
    </w:p>
    <w:tbl>
      <w:tblPr>
        <w:tblStyle w:val="Style_2"/>
        <w:tblInd w:type="dxa" w:w="0"/>
        <w:tblLayout w:type="fixed"/>
        <w:tblCellMar>
          <w:top w:type="dxa" w:w="56"/>
          <w:left w:type="dxa" w:w="106"/>
          <w:right w:type="dxa" w:w="65"/>
        </w:tblCellMar>
      </w:tblPr>
      <w:tblGrid>
        <w:gridCol w:w="540"/>
        <w:gridCol w:w="1832"/>
        <w:gridCol w:w="1574"/>
        <w:gridCol w:w="5516"/>
      </w:tblGrid>
      <w:tr>
        <w:trPr>
          <w:trHeight w:hRule="atLeast" w:val="562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E3000000">
            <w:pPr>
              <w:spacing w:after="0" w:line="264" w:lineRule="auto"/>
              <w:ind w:firstLine="0" w:left="2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type="dxa" w:w="1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E400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занятий 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E500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  <w:r>
              <w:rPr>
                <w:rFonts w:ascii="Times New Roman" w:hAnsi="Times New Roman"/>
              </w:rPr>
              <w:t xml:space="preserve"> часов </w:t>
            </w:r>
          </w:p>
        </w:tc>
        <w:tc>
          <w:tcPr>
            <w:tcW w:type="dxa" w:w="5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E6000000">
            <w:pPr>
              <w:spacing w:after="0" w:line="264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занятия </w:t>
            </w:r>
          </w:p>
        </w:tc>
      </w:tr>
      <w:tr>
        <w:trPr>
          <w:trHeight w:hRule="atLeast" w:val="562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E700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type="dxa" w:w="1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E800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Лекция  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E9000000">
            <w:pPr>
              <w:spacing w:after="0" w:line="264" w:lineRule="auto"/>
              <w:ind w:firstLine="0" w:left="0"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type="dxa" w:w="5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EA000000">
            <w:pPr>
              <w:spacing w:after="0" w:line="264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Вводное</w:t>
            </w:r>
            <w:r>
              <w:rPr>
                <w:rFonts w:ascii="Times New Roman" w:hAnsi="Times New Roman"/>
              </w:rPr>
              <w:t xml:space="preserve"> занятие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Инструктаж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rPr>
          <w:trHeight w:hRule="atLeast" w:val="288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EB00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type="dxa" w:w="1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EC00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рактика 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ED000000">
            <w:pPr>
              <w:spacing w:after="0" w:line="264" w:lineRule="auto"/>
              <w:ind w:firstLine="0" w:left="0"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type="dxa" w:w="5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EE000000">
            <w:pPr>
              <w:spacing w:after="0" w:line="264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с понятием «изобразительное искусство». Его значение в жизни человека. </w:t>
            </w:r>
            <w:r>
              <w:rPr>
                <w:rFonts w:ascii="Times New Roman" w:hAnsi="Times New Roman"/>
              </w:rPr>
              <w:t>Знакомство с материалами искусства акварель, гуашь и т.д.</w:t>
            </w:r>
          </w:p>
        </w:tc>
      </w:tr>
      <w:tr>
        <w:trPr>
          <w:trHeight w:hRule="atLeast" w:val="286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EF00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type="dxa" w:w="1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F000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рактика 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F1000000">
            <w:pPr>
              <w:spacing w:after="0" w:line="264" w:lineRule="auto"/>
              <w:ind w:firstLine="0" w:left="0"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type="dxa" w:w="5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F2000000">
            <w:pPr>
              <w:spacing w:after="0" w:line="264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Любимая подружка </w:t>
            </w:r>
          </w:p>
        </w:tc>
      </w:tr>
      <w:tr>
        <w:trPr>
          <w:trHeight w:hRule="atLeast" w:val="286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F300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F400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рактика 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F5000000">
            <w:pPr>
              <w:spacing w:after="0" w:line="264" w:lineRule="auto"/>
              <w:ind w:firstLine="0" w:left="0"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type="dxa" w:w="5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F6000000">
            <w:pPr>
              <w:spacing w:after="0" w:line="264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Жёлтый. Рисование солнечных фруктов</w:t>
            </w:r>
          </w:p>
        </w:tc>
      </w:tr>
      <w:tr>
        <w:trPr>
          <w:trHeight w:hRule="atLeast" w:val="286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F700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F800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рактика 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F9000000">
            <w:pPr>
              <w:spacing w:after="0" w:line="264" w:lineRule="auto"/>
              <w:ind w:firstLine="0" w:left="0"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type="dxa" w:w="5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FA000000">
            <w:pPr>
              <w:spacing w:after="0" w:line="264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Мой автопортрет </w:t>
            </w:r>
          </w:p>
        </w:tc>
      </w:tr>
      <w:tr>
        <w:trPr>
          <w:trHeight w:hRule="atLeast" w:val="286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FB00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1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FC00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рактика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FD000000">
            <w:pPr>
              <w:spacing w:after="0" w:line="264" w:lineRule="auto"/>
              <w:ind w:firstLine="0" w:left="0"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type="dxa" w:w="5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FE000000">
            <w:pPr>
              <w:spacing w:after="0" w:line="264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Мой автопортрет </w:t>
            </w:r>
          </w:p>
        </w:tc>
      </w:tr>
      <w:tr>
        <w:trPr>
          <w:trHeight w:hRule="atLeast" w:val="286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FF00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1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0001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рактика 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01010000">
            <w:pPr>
              <w:spacing w:after="0" w:line="264" w:lineRule="auto"/>
              <w:ind w:firstLine="0" w:left="0"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type="dxa" w:w="5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02010000">
            <w:pPr>
              <w:spacing w:after="0" w:line="264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Мир, в котором я живу </w:t>
            </w:r>
          </w:p>
        </w:tc>
      </w:tr>
      <w:tr>
        <w:trPr>
          <w:trHeight w:hRule="atLeast" w:val="286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0301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1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0401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рактика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05010000">
            <w:pPr>
              <w:spacing w:after="0" w:line="264" w:lineRule="auto"/>
              <w:ind w:firstLine="0" w:left="0"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type="dxa" w:w="5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06010000">
            <w:pPr>
              <w:spacing w:after="0" w:line="264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Нарисуем красный цвет</w:t>
            </w:r>
          </w:p>
        </w:tc>
      </w:tr>
      <w:tr>
        <w:trPr>
          <w:trHeight w:hRule="atLeast" w:val="288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0701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0801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рактика 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09010000">
            <w:pPr>
              <w:spacing w:after="0" w:line="264" w:lineRule="auto"/>
              <w:ind w:firstLine="0" w:left="0"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type="dxa" w:w="5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0A010000">
            <w:pPr>
              <w:spacing w:after="0" w:line="264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Мои животные </w:t>
            </w:r>
          </w:p>
        </w:tc>
      </w:tr>
      <w:tr>
        <w:trPr>
          <w:trHeight w:hRule="atLeast" w:val="286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0B01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1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0C01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рактика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0D010000">
            <w:pPr>
              <w:spacing w:after="0" w:line="264" w:lineRule="auto"/>
              <w:ind w:firstLine="0" w:left="0"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type="dxa" w:w="5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0E010000">
            <w:pPr>
              <w:spacing w:after="0" w:line="264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Оранжевое небо, оранжевое солнце!</w:t>
            </w:r>
          </w:p>
        </w:tc>
      </w:tr>
      <w:tr>
        <w:trPr>
          <w:trHeight w:hRule="atLeast" w:val="286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0F01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1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1001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рактика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11010000">
            <w:pPr>
              <w:spacing w:after="0" w:line="264" w:lineRule="auto"/>
              <w:ind w:firstLine="0" w:left="0"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5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12010000">
            <w:pPr>
              <w:spacing w:after="0" w:line="264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«Радужные ступени или нити жизни». Основные цвета в рисовании. Изображаем радугу.</w:t>
            </w:r>
          </w:p>
        </w:tc>
      </w:tr>
      <w:tr>
        <w:trPr>
          <w:trHeight w:hRule="atLeast" w:val="286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1301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1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1401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рактика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15010000">
            <w:pPr>
              <w:spacing w:after="0" w:line="264" w:lineRule="auto"/>
              <w:ind w:firstLine="0" w:left="0"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5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16010000">
            <w:pPr>
              <w:spacing w:after="0" w:line="264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Зелёный. Различные методы изображения ели.</w:t>
            </w:r>
          </w:p>
        </w:tc>
      </w:tr>
      <w:tr>
        <w:trPr>
          <w:trHeight w:hRule="atLeast" w:val="286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1701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1801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рактика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19010000">
            <w:pPr>
              <w:spacing w:after="0" w:line="264" w:lineRule="auto"/>
              <w:ind w:firstLine="0" w:left="0"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5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1A010000">
            <w:pPr>
              <w:spacing w:after="0" w:line="264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Голубой. Рисуем воздушный шар в небе. </w:t>
            </w:r>
            <w:r>
              <w:rPr>
                <w:rFonts w:ascii="Times New Roman" w:hAnsi="Times New Roman"/>
              </w:rPr>
              <w:t>Гуашь.</w:t>
            </w:r>
          </w:p>
        </w:tc>
      </w:tr>
      <w:tr>
        <w:trPr>
          <w:trHeight w:hRule="atLeast" w:val="286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1B01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1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1C01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рактика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1D010000">
            <w:pPr>
              <w:spacing w:after="0" w:line="264" w:lineRule="auto"/>
              <w:ind w:firstLine="0" w:left="0"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5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1E010000">
            <w:pPr>
              <w:spacing w:after="0" w:line="264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Синий. По морским волнам плывём. </w:t>
            </w:r>
            <w:r>
              <w:rPr>
                <w:rFonts w:ascii="Times New Roman" w:hAnsi="Times New Roman"/>
              </w:rPr>
              <w:t>Гуашь.</w:t>
            </w:r>
          </w:p>
        </w:tc>
      </w:tr>
      <w:tr>
        <w:trPr>
          <w:trHeight w:hRule="atLeast" w:val="286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1F01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1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2001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рактика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21010000">
            <w:pPr>
              <w:spacing w:after="0" w:line="264" w:lineRule="auto"/>
              <w:ind w:firstLine="0" w:left="0"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5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22010000">
            <w:pPr>
              <w:spacing w:after="0" w:line="264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Линии и формы в природе. </w:t>
            </w:r>
            <w:r>
              <w:rPr>
                <w:rFonts w:ascii="Times New Roman" w:hAnsi="Times New Roman"/>
              </w:rPr>
              <w:t>Линия горизонта. (Карандаш, акварель)</w:t>
            </w:r>
          </w:p>
        </w:tc>
      </w:tr>
      <w:tr>
        <w:trPr>
          <w:trHeight w:hRule="atLeast" w:val="286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2301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1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2401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рактика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25010000">
            <w:pPr>
              <w:spacing w:after="0" w:line="264" w:lineRule="auto"/>
              <w:ind w:firstLine="0" w:left="0"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5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26010000">
            <w:pPr>
              <w:spacing w:after="0" w:line="264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Круг, треугольник, квадрат.</w:t>
            </w:r>
          </w:p>
          <w:p w14:paraId="27010000">
            <w:pPr>
              <w:spacing w:after="0" w:line="264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Возможные изображения из этих фигур в природе.</w:t>
            </w:r>
          </w:p>
        </w:tc>
      </w:tr>
      <w:tr>
        <w:trPr>
          <w:trHeight w:hRule="atLeast" w:val="286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2801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type="dxa" w:w="1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2901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рактика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2A010000">
            <w:pPr>
              <w:spacing w:after="0" w:line="264" w:lineRule="auto"/>
              <w:ind w:firstLine="0" w:left="0"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5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2B010000">
            <w:pPr>
              <w:spacing w:after="0" w:line="264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композиции из геометрических фигур на тему природы. </w:t>
            </w:r>
            <w:r>
              <w:rPr>
                <w:rFonts w:ascii="Times New Roman" w:hAnsi="Times New Roman"/>
              </w:rPr>
              <w:t>Цветные карандаши.</w:t>
            </w:r>
          </w:p>
        </w:tc>
      </w:tr>
      <w:tr>
        <w:trPr>
          <w:trHeight w:hRule="atLeast" w:val="286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2C01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type="dxa" w:w="1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2D01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рактика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2E010000">
            <w:pPr>
              <w:spacing w:after="0" w:line="264" w:lineRule="auto"/>
              <w:ind w:firstLine="0" w:left="0"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5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2F010000">
            <w:pPr>
              <w:spacing w:after="0" w:line="264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Зарисовки кустов и деревьев. (Цветные карандаши).</w:t>
            </w:r>
          </w:p>
        </w:tc>
      </w:tr>
      <w:tr>
        <w:trPr>
          <w:trHeight w:hRule="atLeast" w:val="286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3001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type="dxa" w:w="1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3101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рактика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32010000">
            <w:pPr>
              <w:spacing w:after="0" w:line="264" w:lineRule="auto"/>
              <w:ind w:firstLine="0" w:left="0"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5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33010000">
            <w:pPr>
              <w:spacing w:after="0" w:line="264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Цветовые соотношения (теплая, холодная гамма).</w:t>
            </w:r>
          </w:p>
        </w:tc>
      </w:tr>
      <w:tr>
        <w:trPr>
          <w:trHeight w:hRule="atLeast" w:val="286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3401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1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3501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рактика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36010000">
            <w:pPr>
              <w:spacing w:after="0" w:line="264" w:lineRule="auto"/>
              <w:ind w:firstLine="0" w:left="0"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5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37010000">
            <w:pPr>
              <w:spacing w:after="0" w:line="264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Оттенки цветов. Знакомство с оттенками различных цветов в рисовании. </w:t>
            </w:r>
            <w:r>
              <w:rPr>
                <w:rFonts w:ascii="Times New Roman" w:hAnsi="Times New Roman"/>
              </w:rPr>
              <w:t>Акварель.</w:t>
            </w:r>
          </w:p>
        </w:tc>
      </w:tr>
      <w:tr>
        <w:trPr>
          <w:trHeight w:hRule="atLeast" w:val="286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3801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type="dxa" w:w="1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3901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рактика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3A010000">
            <w:pPr>
              <w:spacing w:after="0" w:line="264" w:lineRule="auto"/>
              <w:ind w:firstLine="0" w:left="0"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5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3B010000">
            <w:pPr>
              <w:spacing w:after="0" w:line="264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казка превращений, или как из трёх цветов сделать шесть.</w:t>
            </w:r>
          </w:p>
        </w:tc>
      </w:tr>
      <w:tr>
        <w:trPr>
          <w:trHeight w:hRule="atLeast" w:val="286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3C01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type="dxa" w:w="1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3D01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рактика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3E010000">
            <w:pPr>
              <w:spacing w:after="0" w:line="264" w:lineRule="auto"/>
              <w:ind w:firstLine="0" w:left="0"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5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3F010000">
            <w:pPr>
              <w:spacing w:after="0" w:line="264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«композиция», ориентация на плоскости листа. Вертикальное и горизонтальное расположение листа.</w:t>
            </w:r>
          </w:p>
        </w:tc>
      </w:tr>
      <w:tr>
        <w:trPr>
          <w:trHeight w:hRule="atLeast" w:val="286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4001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type="dxa" w:w="1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4101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рактика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42010000">
            <w:pPr>
              <w:spacing w:after="0" w:line="264" w:lineRule="auto"/>
              <w:ind w:firstLine="0" w:left="0"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5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43010000">
            <w:pPr>
              <w:spacing w:after="0" w:line="264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Подводный мир. Р</w:t>
            </w:r>
            <w:r>
              <w:rPr>
                <w:rFonts w:ascii="Times New Roman" w:hAnsi="Times New Roman"/>
              </w:rPr>
              <w:t>азновидности рыбок, форма, цвет.</w:t>
            </w:r>
          </w:p>
        </w:tc>
      </w:tr>
      <w:tr>
        <w:trPr>
          <w:trHeight w:hRule="atLeast" w:val="286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4401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type="dxa" w:w="1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4501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рактика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46010000">
            <w:pPr>
              <w:spacing w:after="0" w:line="264" w:lineRule="auto"/>
              <w:ind w:firstLine="0" w:left="0"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5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47010000">
            <w:pPr>
              <w:spacing w:after="0" w:line="264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объёмной аппликации из пластилина с элементами рисования «мой аквариум».</w:t>
            </w:r>
          </w:p>
        </w:tc>
      </w:tr>
      <w:tr>
        <w:trPr>
          <w:trHeight w:hRule="atLeast" w:val="286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4801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type="dxa" w:w="1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4901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рактика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4A010000">
            <w:pPr>
              <w:spacing w:after="0" w:line="264" w:lineRule="auto"/>
              <w:ind w:firstLine="0" w:left="0"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5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4B010000">
            <w:pPr>
              <w:spacing w:after="0" w:line="264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Круг, треугольник, квадрат.</w:t>
            </w:r>
          </w:p>
          <w:p w14:paraId="4C010000">
            <w:pPr>
              <w:spacing w:after="0" w:line="264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Возможные изображения из этих фигур в природе.</w:t>
            </w:r>
          </w:p>
        </w:tc>
      </w:tr>
      <w:tr>
        <w:trPr>
          <w:trHeight w:hRule="atLeast" w:val="286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4D01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type="dxa" w:w="1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4E01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рактика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4F010000">
            <w:pPr>
              <w:spacing w:after="0" w:line="264" w:lineRule="auto"/>
              <w:ind w:firstLine="0" w:left="0"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5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50010000">
            <w:pPr>
              <w:spacing w:after="0" w:line="264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коллективной работы «Мы любим лето!»</w:t>
            </w:r>
          </w:p>
        </w:tc>
      </w:tr>
      <w:tr>
        <w:trPr>
          <w:trHeight w:hRule="atLeast" w:val="286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5101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type="dxa" w:w="1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5201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рактика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53010000">
            <w:pPr>
              <w:spacing w:after="0" w:line="264" w:lineRule="auto"/>
              <w:ind w:firstLine="0" w:left="0"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5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54010000">
            <w:pPr>
              <w:spacing w:after="0" w:line="264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юбимая игрушка в моём доме.</w:t>
            </w:r>
          </w:p>
        </w:tc>
      </w:tr>
      <w:tr>
        <w:trPr>
          <w:trHeight w:hRule="atLeast" w:val="286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5501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type="dxa" w:w="1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5601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рактика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57010000">
            <w:pPr>
              <w:spacing w:after="0" w:line="264" w:lineRule="auto"/>
              <w:ind w:firstLine="0" w:left="0"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5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58010000">
            <w:pPr>
              <w:spacing w:after="0" w:line="264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Рисуем форму дома. Изображение ледяной избушки в лесу. </w:t>
            </w:r>
            <w:r>
              <w:rPr>
                <w:rFonts w:ascii="Times New Roman" w:hAnsi="Times New Roman"/>
              </w:rPr>
              <w:t>Гуашь.</w:t>
            </w:r>
          </w:p>
        </w:tc>
      </w:tr>
      <w:tr>
        <w:trPr>
          <w:trHeight w:hRule="atLeast" w:val="286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5901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type="dxa" w:w="1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5A01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рактика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5B010000">
            <w:pPr>
              <w:spacing w:after="0" w:line="264" w:lineRule="auto"/>
              <w:ind w:firstLine="0" w:left="0"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5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5C010000">
            <w:pPr>
              <w:spacing w:after="0" w:line="264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Белоснежная зима. Изображение ели в снегу. </w:t>
            </w:r>
            <w:r>
              <w:rPr>
                <w:rFonts w:ascii="Times New Roman" w:hAnsi="Times New Roman"/>
              </w:rPr>
              <w:t>Гуашь</w:t>
            </w:r>
          </w:p>
        </w:tc>
      </w:tr>
      <w:tr>
        <w:trPr>
          <w:trHeight w:hRule="atLeast" w:val="286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5D01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type="dxa" w:w="1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5E01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рактика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5F010000">
            <w:pPr>
              <w:spacing w:after="0" w:line="264" w:lineRule="auto"/>
              <w:ind w:firstLine="0" w:left="0"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5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60010000">
            <w:pPr>
              <w:spacing w:after="0" w:line="264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Моя дружная весёлая семья. Рисуем своих родных, животных</w:t>
            </w:r>
          </w:p>
        </w:tc>
      </w:tr>
      <w:tr>
        <w:trPr>
          <w:trHeight w:hRule="atLeast" w:val="286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6101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type="dxa" w:w="1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6201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Практика 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63010000">
            <w:pPr>
              <w:spacing w:after="0" w:line="264" w:lineRule="auto"/>
              <w:ind w:firstLine="0" w:left="0"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5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64010000">
            <w:pPr>
              <w:spacing w:after="0" w:line="264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Изображение настроения человека. Весёлый, грустный, серьезный.</w:t>
            </w:r>
          </w:p>
        </w:tc>
      </w:tr>
      <w:tr>
        <w:trPr>
          <w:trHeight w:hRule="atLeast" w:val="286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6501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type="dxa" w:w="1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6601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Практика 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67010000">
            <w:pPr>
              <w:spacing w:after="0" w:line="264" w:lineRule="auto"/>
              <w:ind w:firstLine="0" w:left="0"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5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68010000">
            <w:pPr>
              <w:spacing w:after="0" w:line="264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Любимая игрушка в моём доме</w:t>
            </w:r>
          </w:p>
        </w:tc>
      </w:tr>
      <w:tr>
        <w:trPr>
          <w:trHeight w:hRule="atLeast" w:val="286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6901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type="dxa" w:w="1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6A01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Практика 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6B010000">
            <w:pPr>
              <w:spacing w:after="0" w:line="264" w:lineRule="auto"/>
              <w:ind w:firstLine="0" w:left="0"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5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6C010000">
            <w:pPr>
              <w:spacing w:after="0" w:line="264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Рисуем форму дома. Изображение ледяной избушки в лесу. </w:t>
            </w:r>
            <w:r>
              <w:rPr>
                <w:rFonts w:ascii="Times New Roman" w:hAnsi="Times New Roman"/>
              </w:rPr>
              <w:t>Гуашь</w:t>
            </w:r>
          </w:p>
        </w:tc>
      </w:tr>
      <w:tr>
        <w:trPr>
          <w:trHeight w:hRule="atLeast" w:val="286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6D01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type="dxa" w:w="1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6E01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Лекция  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6F010000">
            <w:pPr>
              <w:spacing w:after="0" w:line="264" w:lineRule="auto"/>
              <w:ind w:firstLine="0" w:left="0"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type="dxa" w:w="5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70010000">
            <w:pPr>
              <w:spacing w:after="0" w:line="264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Итоговое занятие </w:t>
            </w:r>
          </w:p>
        </w:tc>
      </w:tr>
      <w:tr>
        <w:trPr>
          <w:trHeight w:hRule="atLeast" w:val="286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7101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72010000">
            <w:pPr>
              <w:spacing w:after="0" w:line="264" w:lineRule="auto"/>
              <w:ind w:firstLine="0" w:left="2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 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73010000">
            <w:pPr>
              <w:spacing w:after="0" w:line="264" w:lineRule="auto"/>
              <w:ind w:firstLine="0" w:left="0"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5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6"/>
              <w:left w:type="dxa" w:w="106"/>
              <w:right w:type="dxa" w:w="65"/>
            </w:tcMar>
          </w:tcPr>
          <w:p w14:paraId="74010000">
            <w:pPr>
              <w:spacing w:after="0" w:line="264" w:lineRule="auto"/>
              <w:ind w:firstLine="0" w:left="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75010000">
      <w:pPr>
        <w:spacing w:after="0" w:line="264" w:lineRule="auto"/>
        <w:ind w:firstLine="0" w:left="68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 </w:t>
      </w:r>
    </w:p>
    <w:p w14:paraId="76010000">
      <w:pPr>
        <w:numPr>
          <w:ilvl w:val="1"/>
          <w:numId w:val="3"/>
        </w:numPr>
        <w:spacing w:after="0" w:line="264" w:lineRule="auto"/>
        <w:ind w:hanging="492" w:left="492" w:right="545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Условия реализации программы </w:t>
      </w:r>
    </w:p>
    <w:p w14:paraId="77010000">
      <w:pPr>
        <w:spacing w:after="0" w:line="264" w:lineRule="auto"/>
        <w:ind w:firstLine="0" w:left="720" w:right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 </w:t>
      </w:r>
    </w:p>
    <w:p w14:paraId="78010000">
      <w:pPr>
        <w:spacing w:after="2"/>
        <w:ind w:firstLine="720" w:left="-15" w:right="0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Материально-техническое обеспечение</w:t>
      </w:r>
      <w:r>
        <w:rPr>
          <w:rFonts w:ascii="Times New Roman" w:hAnsi="Times New Roman"/>
        </w:rPr>
        <w:t xml:space="preserve">: стол педагога, столы для детей, стулья, шкафы для хранения материалов, доска, телевизор, компьютер. </w:t>
      </w:r>
    </w:p>
    <w:p w14:paraId="79010000">
      <w:pPr>
        <w:spacing w:after="2"/>
        <w:ind w:firstLine="720" w:left="-1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Учебно-наглядные пособия: иллюстрации, игрушки, образцы декоративноприкладного искусства, работы обучающихся, презентации. </w:t>
      </w:r>
    </w:p>
    <w:p w14:paraId="7A010000">
      <w:pPr>
        <w:spacing w:after="5"/>
        <w:ind w:firstLine="708" w:left="-1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Инструменты и материалы: бумага для рисования, краски гуашевые, кисти, баночки-непроливайки, палитры, картон. </w:t>
      </w:r>
    </w:p>
    <w:p w14:paraId="7B010000">
      <w:pPr>
        <w:spacing w:after="2"/>
        <w:ind w:firstLine="708" w:left="-15" w:right="0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Кадровое обеспечение</w:t>
      </w:r>
      <w:r>
        <w:rPr>
          <w:rFonts w:ascii="Times New Roman" w:hAnsi="Times New Roman"/>
        </w:rPr>
        <w:t xml:space="preserve">: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 и отвечающими квалификационным требованиям, указанным в квалификационных справочниках, и (или) профессиональным стандартам. </w:t>
      </w:r>
    </w:p>
    <w:p w14:paraId="7C010000">
      <w:pPr>
        <w:spacing w:after="0" w:line="264" w:lineRule="auto"/>
        <w:ind w:firstLine="0" w:left="715" w:right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Методические материалы. </w:t>
      </w:r>
    </w:p>
    <w:p w14:paraId="7D010000">
      <w:pPr>
        <w:spacing w:after="4"/>
        <w:ind w:firstLine="708" w:left="-1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разработке содержания  занятий, выборе тем, форм и методов обучения  учтены особенности детей школьного возраста. Содержание программы выстроено в определенной последовательности с нарастанием сложности технологического процесса.  </w:t>
      </w:r>
    </w:p>
    <w:p w14:paraId="7E010000">
      <w:pPr>
        <w:ind w:firstLine="708" w:left="-1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Основная форма организации деятельности детей – это занятия, построенные с использованием современных и традиционных педагогических технологий, в основе которых лежит личностно-ориентированный подход: </w:t>
      </w:r>
    </w:p>
    <w:p w14:paraId="7F010000">
      <w:pPr>
        <w:ind w:firstLine="0" w:left="718" w:right="3963"/>
        <w:rPr>
          <w:rFonts w:ascii="Times New Roman" w:hAnsi="Times New Roman"/>
        </w:rPr>
      </w:pPr>
      <w:r>
        <w:rPr>
          <w:rFonts w:ascii="Times New Roman" w:hAnsi="Times New Roman"/>
        </w:rPr>
        <w:t>­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Личностно-ориентированное обучение,  ­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Технология индивидуального обучения;  ­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Игровые технологии. </w:t>
      </w:r>
    </w:p>
    <w:p w14:paraId="80010000">
      <w:pPr>
        <w:ind w:firstLine="0" w:left="718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Методы обучения: </w:t>
      </w:r>
    </w:p>
    <w:p w14:paraId="81010000">
      <w:pPr>
        <w:numPr>
          <w:ilvl w:val="0"/>
          <w:numId w:val="4"/>
        </w:numPr>
        <w:ind w:hanging="163" w:left="163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словесные (беседа, объяснение материала, анализ изделия и др.) </w:t>
      </w:r>
    </w:p>
    <w:p w14:paraId="82010000">
      <w:pPr>
        <w:numPr>
          <w:ilvl w:val="0"/>
          <w:numId w:val="4"/>
        </w:numPr>
        <w:spacing w:after="2"/>
        <w:ind w:hanging="163" w:left="163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наглядные  (показ видеоматериалов, иллюстраций, показ педагогом приемов исполнения, наблюдение, работа по образцу) </w:t>
      </w:r>
    </w:p>
    <w:p w14:paraId="83010000">
      <w:pPr>
        <w:numPr>
          <w:ilvl w:val="0"/>
          <w:numId w:val="4"/>
        </w:numPr>
        <w:spacing w:after="80"/>
        <w:ind w:hanging="163" w:left="163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практические (упражнения, самостоятельная работа и др.) </w:t>
      </w:r>
      <w:r>
        <w:rPr>
          <w:rFonts w:ascii="Times New Roman" w:hAnsi="Times New Roman"/>
        </w:rPr>
        <w:t xml:space="preserve">Виды занятий: </w:t>
      </w:r>
    </w:p>
    <w:p w14:paraId="84010000">
      <w:pPr>
        <w:spacing w:after="79"/>
        <w:ind w:firstLine="72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Вводное занятие – педагог знакомит обучающихся с техникой безопасности, особенностями организации обучения и предлагаемой программой работы на текущий год. </w:t>
      </w:r>
    </w:p>
    <w:p w14:paraId="85010000">
      <w:pPr>
        <w:spacing w:after="79"/>
        <w:ind w:firstLine="72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Занятие по схеме – специальное занятие, предоставляющее возможность изучать азы конструирования по образцу, схеме.  </w:t>
      </w:r>
    </w:p>
    <w:p w14:paraId="86010000">
      <w:pPr>
        <w:spacing w:after="80"/>
        <w:ind w:firstLine="72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Занятие по памяти – проводится после усвоения детьми полученных знаний, оно дает ребёнку возможность тренировать свою зрительную память. </w:t>
      </w:r>
    </w:p>
    <w:p w14:paraId="87010000">
      <w:pPr>
        <w:spacing w:after="80"/>
        <w:ind w:firstLine="72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Тематическое занятие – детям предлагается работать по определенной теме. Занятие содействует развитию творческого воображения ребёнка. </w:t>
      </w:r>
    </w:p>
    <w:p w14:paraId="88010000">
      <w:pPr>
        <w:spacing w:after="79"/>
        <w:ind w:firstLine="72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Конкурсное игровое занятие – строится в виде соревнования в игровой форме для стимулирования творчества детей. </w:t>
      </w:r>
    </w:p>
    <w:p w14:paraId="89010000">
      <w:pPr>
        <w:spacing w:after="4"/>
        <w:ind w:firstLine="72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Итоговое занятие – подводит итоги работы детского объединения за учебный год. Может проходить в виде мини-выставок, просмотров творческих работ и презентаций их отбора и подготовки к отчетным выставкам, фестивалям. </w:t>
      </w:r>
    </w:p>
    <w:p w14:paraId="8A010000">
      <w:pPr>
        <w:ind w:firstLine="0" w:left="718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Типы занятий:  </w:t>
      </w:r>
    </w:p>
    <w:p w14:paraId="8B010000">
      <w:pPr>
        <w:spacing w:after="2"/>
        <w:ind w:firstLine="708" w:left="-15" w:right="0"/>
        <w:rPr>
          <w:rFonts w:ascii="Times New Roman" w:hAnsi="Times New Roman"/>
        </w:rPr>
      </w:pPr>
      <w:r>
        <w:rPr>
          <w:rFonts w:ascii="Times New Roman" w:hAnsi="Times New Roman"/>
        </w:rPr>
        <w:t>Большая часть занятия комбинированные</w:t>
      </w:r>
      <w:r>
        <w:rPr>
          <w:rFonts w:ascii="Times New Roman" w:hAnsi="Times New Roman"/>
          <w:u w:color="000000" w:val="single"/>
        </w:rPr>
        <w:t>:</w:t>
      </w:r>
      <w:r>
        <w:rPr>
          <w:rFonts w:ascii="Times New Roman" w:hAnsi="Times New Roman"/>
        </w:rPr>
        <w:t xml:space="preserve"> состоят из теоретической и практической частей. Так как программа ориентирована на большой объем практических работ, занятия включают здоровьесберегающие технологии: организационные моменты, проветривания помещения, перемену, перерывы, во время которых выполняются упражнения для глаз и физические упражнения для профилактики общего утомления. </w:t>
      </w:r>
    </w:p>
    <w:p w14:paraId="8C010000">
      <w:pPr>
        <w:ind w:firstLine="0" w:left="718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Работа  проводится по трем формам: </w:t>
      </w:r>
    </w:p>
    <w:p w14:paraId="8D010000">
      <w:pPr>
        <w:numPr>
          <w:ilvl w:val="0"/>
          <w:numId w:val="5"/>
        </w:numPr>
        <w:ind w:firstLine="708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Демонстрационная - работу выполняет педагог, а обучающиеся воспроизводят действия на рабочих местах. </w:t>
      </w:r>
    </w:p>
    <w:p w14:paraId="8E010000">
      <w:pPr>
        <w:numPr>
          <w:ilvl w:val="0"/>
          <w:numId w:val="5"/>
        </w:numPr>
        <w:ind w:firstLine="708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Фронтальная - синхронная работа обучающихся по освоению или закреплению материала под руководством педагога. </w:t>
      </w:r>
    </w:p>
    <w:p w14:paraId="8F010000">
      <w:pPr>
        <w:numPr>
          <w:ilvl w:val="0"/>
          <w:numId w:val="5"/>
        </w:numPr>
        <w:spacing w:after="3"/>
        <w:ind w:firstLine="708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Самостоятельная - выполнение самостоятельной работы на своих рабочих местах в пределах части занятия, одного или нескольких занятий с сопутствующей помощью со стороны педагога. </w:t>
      </w:r>
    </w:p>
    <w:p w14:paraId="90010000">
      <w:pPr>
        <w:ind w:firstLine="0" w:left="718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Формы проведения занятий:  </w:t>
      </w:r>
    </w:p>
    <w:p w14:paraId="91010000">
      <w:pPr>
        <w:spacing w:after="4"/>
        <w:ind w:firstLine="708" w:left="-1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организации учебно-воспитательного процесса используются различные формы занятий: традиционные, комбинированные и практические занятия; игры, праздники, конкурсы и другие. </w:t>
      </w:r>
    </w:p>
    <w:p w14:paraId="92010000">
      <w:pPr>
        <w:spacing w:after="71"/>
        <w:ind w:firstLine="0" w:left="718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Методы, в основе которых лежит способ организации занятий: </w:t>
      </w:r>
    </w:p>
    <w:p w14:paraId="93010000">
      <w:pPr>
        <w:ind w:firstLine="72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Словесный (устное изложение, беседа, рассказ, лекция и т.д.); </w:t>
      </w:r>
    </w:p>
    <w:p w14:paraId="94010000">
      <w:pPr>
        <w:ind w:firstLine="72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Наглядный (показ иллюстраций, наблюдение, показ (выполнение) </w:t>
      </w:r>
    </w:p>
    <w:p w14:paraId="95010000">
      <w:pPr>
        <w:spacing w:after="71"/>
        <w:ind w:firstLine="0" w:left="-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педагогом, работа по образцу); </w:t>
      </w:r>
    </w:p>
    <w:p w14:paraId="96010000">
      <w:pPr>
        <w:ind w:firstLine="72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Практический (выполнение работ по инструкционным картам, схемам). </w:t>
      </w:r>
    </w:p>
    <w:p w14:paraId="97010000">
      <w:pPr>
        <w:spacing w:after="0" w:line="264" w:lineRule="auto"/>
        <w:ind w:firstLine="0" w:left="708" w:right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 </w:t>
      </w:r>
    </w:p>
    <w:p w14:paraId="98010000">
      <w:pPr>
        <w:spacing w:after="0" w:line="264" w:lineRule="auto"/>
        <w:ind w:firstLine="0" w:left="911" w:right="905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2.3. Формы аттестации и оценочные материалы </w:t>
      </w:r>
    </w:p>
    <w:p w14:paraId="99010000">
      <w:pPr>
        <w:ind w:firstLine="708" w:left="-1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качестве методов отслеживания результативности обучения детей по программе используется: </w:t>
      </w:r>
    </w:p>
    <w:p w14:paraId="9A010000">
      <w:pPr>
        <w:spacing w:after="0" w:line="252" w:lineRule="auto"/>
        <w:ind w:firstLine="0" w:left="708" w:right="0"/>
        <w:rPr>
          <w:rFonts w:ascii="Times New Roman" w:hAnsi="Times New Roman"/>
        </w:rPr>
      </w:pPr>
      <w:r>
        <w:rPr>
          <w:rFonts w:ascii="Times New Roman" w:hAnsi="Times New Roman"/>
        </w:rPr>
        <w:t>материалы тестирования;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</w:p>
    <w:p w14:paraId="9B010000">
      <w:pPr>
        <w:spacing w:after="0" w:line="252" w:lineRule="auto"/>
        <w:ind w:firstLine="0" w:left="708" w:right="0"/>
        <w:rPr>
          <w:rFonts w:ascii="Times New Roman" w:hAnsi="Times New Roman"/>
        </w:rPr>
      </w:pPr>
      <w:r>
        <w:rPr>
          <w:rFonts w:ascii="Times New Roman" w:hAnsi="Times New Roman"/>
        </w:rPr>
        <w:t>Наблюдение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</w:p>
    <w:p w14:paraId="9C010000">
      <w:pPr>
        <w:spacing w:after="0" w:line="252" w:lineRule="auto"/>
        <w:ind w:firstLine="0" w:left="708" w:right="0"/>
        <w:rPr>
          <w:rFonts w:ascii="Times New Roman" w:hAnsi="Times New Roman"/>
        </w:rPr>
      </w:pPr>
      <w:r>
        <w:rPr>
          <w:rFonts w:ascii="Times New Roman" w:hAnsi="Times New Roman"/>
        </w:rPr>
        <w:t>выставка.</w:t>
      </w:r>
      <w:r>
        <w:rPr>
          <w:rFonts w:ascii="Times New Roman" w:hAnsi="Times New Roman"/>
          <w:b w:val="1"/>
        </w:rPr>
        <w:t xml:space="preserve"> </w:t>
      </w:r>
    </w:p>
    <w:p w14:paraId="9D010000">
      <w:pPr>
        <w:spacing w:after="14" w:line="264" w:lineRule="auto"/>
        <w:ind w:firstLine="0" w:left="68" w:right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 </w:t>
      </w:r>
    </w:p>
    <w:p w14:paraId="9E010000">
      <w:pPr>
        <w:spacing w:after="14" w:line="264" w:lineRule="auto"/>
        <w:ind w:firstLine="0" w:left="68" w:right="0"/>
        <w:jc w:val="center"/>
        <w:rPr>
          <w:rFonts w:ascii="Times New Roman" w:hAnsi="Times New Roman"/>
          <w:b w:val="1"/>
        </w:rPr>
      </w:pPr>
    </w:p>
    <w:p w14:paraId="9F010000">
      <w:pPr>
        <w:spacing w:after="14" w:line="264" w:lineRule="auto"/>
        <w:ind w:firstLine="0" w:left="68" w:right="0"/>
        <w:jc w:val="center"/>
        <w:rPr>
          <w:rFonts w:ascii="Times New Roman" w:hAnsi="Times New Roman"/>
          <w:b w:val="1"/>
        </w:rPr>
      </w:pPr>
    </w:p>
    <w:p w14:paraId="A0010000">
      <w:pPr>
        <w:spacing w:after="14" w:line="264" w:lineRule="auto"/>
        <w:ind w:firstLine="0" w:left="68" w:right="0"/>
        <w:jc w:val="center"/>
        <w:rPr>
          <w:rFonts w:ascii="Times New Roman" w:hAnsi="Times New Roman"/>
          <w:b w:val="1"/>
        </w:rPr>
      </w:pPr>
    </w:p>
    <w:p w14:paraId="A1010000">
      <w:pPr>
        <w:spacing w:after="14" w:line="264" w:lineRule="auto"/>
        <w:ind w:firstLine="0" w:left="68" w:right="0"/>
        <w:jc w:val="center"/>
        <w:rPr>
          <w:rFonts w:ascii="Times New Roman" w:hAnsi="Times New Roman"/>
          <w:b w:val="1"/>
        </w:rPr>
      </w:pPr>
    </w:p>
    <w:p w14:paraId="A2010000">
      <w:pPr>
        <w:spacing w:after="14" w:line="264" w:lineRule="auto"/>
        <w:ind w:firstLine="0" w:left="68" w:right="0"/>
        <w:jc w:val="center"/>
        <w:rPr>
          <w:rFonts w:ascii="Times New Roman" w:hAnsi="Times New Roman"/>
          <w:b w:val="1"/>
        </w:rPr>
      </w:pPr>
    </w:p>
    <w:p w14:paraId="A3010000">
      <w:pPr>
        <w:spacing w:after="14" w:line="264" w:lineRule="auto"/>
        <w:ind w:firstLine="0" w:left="68" w:right="0"/>
        <w:jc w:val="center"/>
        <w:rPr>
          <w:rFonts w:ascii="Times New Roman" w:hAnsi="Times New Roman"/>
          <w:b w:val="1"/>
        </w:rPr>
      </w:pPr>
    </w:p>
    <w:p w14:paraId="A4010000">
      <w:pPr>
        <w:spacing w:after="14" w:line="264" w:lineRule="auto"/>
        <w:ind w:firstLine="0" w:left="68" w:right="0"/>
        <w:jc w:val="center"/>
        <w:rPr>
          <w:rFonts w:ascii="Times New Roman" w:hAnsi="Times New Roman"/>
          <w:b w:val="1"/>
        </w:rPr>
      </w:pPr>
    </w:p>
    <w:p w14:paraId="A5010000">
      <w:pPr>
        <w:spacing w:after="14" w:line="264" w:lineRule="auto"/>
        <w:ind w:firstLine="0" w:left="68" w:right="0"/>
        <w:jc w:val="center"/>
        <w:rPr>
          <w:rFonts w:ascii="Times New Roman" w:hAnsi="Times New Roman"/>
          <w:b w:val="1"/>
        </w:rPr>
      </w:pPr>
    </w:p>
    <w:p w14:paraId="A6010000">
      <w:pPr>
        <w:spacing w:after="14" w:line="264" w:lineRule="auto"/>
        <w:ind w:firstLine="0" w:left="68" w:right="0"/>
        <w:jc w:val="center"/>
        <w:rPr>
          <w:rFonts w:ascii="Times New Roman" w:hAnsi="Times New Roman"/>
          <w:b w:val="1"/>
        </w:rPr>
      </w:pPr>
    </w:p>
    <w:p w14:paraId="A7010000">
      <w:pPr>
        <w:spacing w:after="14" w:line="264" w:lineRule="auto"/>
        <w:ind w:firstLine="0" w:left="68" w:right="0"/>
        <w:jc w:val="center"/>
        <w:rPr>
          <w:rFonts w:ascii="Times New Roman" w:hAnsi="Times New Roman"/>
        </w:rPr>
      </w:pPr>
    </w:p>
    <w:p w14:paraId="A8010000">
      <w:pPr>
        <w:spacing w:after="14" w:line="264" w:lineRule="auto"/>
        <w:ind w:firstLine="0" w:left="68" w:right="0"/>
        <w:jc w:val="center"/>
        <w:rPr>
          <w:rFonts w:ascii="Times New Roman" w:hAnsi="Times New Roman"/>
        </w:rPr>
      </w:pPr>
    </w:p>
    <w:p w14:paraId="A9010000">
      <w:pPr>
        <w:spacing w:after="14" w:line="264" w:lineRule="auto"/>
        <w:ind w:firstLine="0" w:left="68" w:right="0"/>
        <w:jc w:val="center"/>
        <w:rPr>
          <w:rFonts w:ascii="Times New Roman" w:hAnsi="Times New Roman"/>
        </w:rPr>
      </w:pPr>
    </w:p>
    <w:p w14:paraId="AA010000">
      <w:pPr>
        <w:spacing w:after="14" w:line="264" w:lineRule="auto"/>
        <w:ind w:firstLine="0" w:left="68" w:right="0"/>
        <w:jc w:val="center"/>
        <w:rPr>
          <w:rFonts w:ascii="Times New Roman" w:hAnsi="Times New Roman"/>
        </w:rPr>
      </w:pPr>
    </w:p>
    <w:p w14:paraId="AB010000">
      <w:pPr>
        <w:spacing w:after="14" w:line="264" w:lineRule="auto"/>
        <w:ind w:firstLine="0" w:left="68" w:right="0"/>
        <w:jc w:val="center"/>
        <w:rPr>
          <w:rFonts w:ascii="Times New Roman" w:hAnsi="Times New Roman"/>
        </w:rPr>
      </w:pPr>
    </w:p>
    <w:p w14:paraId="AC010000">
      <w:pPr>
        <w:spacing w:after="14" w:line="264" w:lineRule="auto"/>
        <w:ind w:firstLine="0" w:left="68" w:right="0"/>
        <w:jc w:val="center"/>
        <w:rPr>
          <w:rFonts w:ascii="Times New Roman" w:hAnsi="Times New Roman"/>
        </w:rPr>
      </w:pPr>
    </w:p>
    <w:p w14:paraId="AD010000">
      <w:pPr>
        <w:spacing w:after="14" w:line="264" w:lineRule="auto"/>
        <w:ind w:firstLine="0" w:left="68" w:right="0"/>
        <w:jc w:val="center"/>
        <w:rPr>
          <w:rFonts w:ascii="Times New Roman" w:hAnsi="Times New Roman"/>
        </w:rPr>
      </w:pPr>
    </w:p>
    <w:p w14:paraId="AE010000">
      <w:pPr>
        <w:spacing w:after="14" w:line="264" w:lineRule="auto"/>
        <w:ind w:firstLine="0" w:left="68" w:right="0"/>
        <w:jc w:val="center"/>
        <w:rPr>
          <w:rFonts w:ascii="Times New Roman" w:hAnsi="Times New Roman"/>
        </w:rPr>
      </w:pPr>
    </w:p>
    <w:p w14:paraId="AF010000">
      <w:pPr>
        <w:spacing w:after="14" w:line="264" w:lineRule="auto"/>
        <w:ind w:firstLine="0" w:left="68" w:right="0"/>
        <w:jc w:val="center"/>
        <w:rPr>
          <w:rFonts w:ascii="Times New Roman" w:hAnsi="Times New Roman"/>
        </w:rPr>
      </w:pPr>
    </w:p>
    <w:p w14:paraId="B0010000">
      <w:pPr>
        <w:spacing w:after="14" w:line="264" w:lineRule="auto"/>
        <w:ind w:firstLine="0" w:left="68" w:right="0"/>
        <w:jc w:val="center"/>
        <w:rPr>
          <w:rFonts w:ascii="Times New Roman" w:hAnsi="Times New Roman"/>
        </w:rPr>
      </w:pPr>
    </w:p>
    <w:p w14:paraId="B1010000">
      <w:pPr>
        <w:ind w:firstLine="2619" w:left="708" w:right="2038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Список литературы  </w:t>
      </w:r>
    </w:p>
    <w:p w14:paraId="B2010000">
      <w:pPr>
        <w:ind w:firstLine="720" w:left="0" w:right="203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Основная литература для педагога: </w:t>
      </w:r>
    </w:p>
    <w:p w14:paraId="B3010000">
      <w:pPr>
        <w:numPr>
          <w:ilvl w:val="0"/>
          <w:numId w:val="6"/>
        </w:numPr>
        <w:ind w:firstLine="708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Григорьев, Е. И. «Современные технологии социально - культурной деятельности» / Е. И. Григорьев., Тамбов, 2004 </w:t>
      </w:r>
    </w:p>
    <w:p w14:paraId="B4010000">
      <w:pPr>
        <w:numPr>
          <w:ilvl w:val="0"/>
          <w:numId w:val="6"/>
        </w:numPr>
        <w:spacing w:after="2"/>
        <w:ind w:firstLine="708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педагога дополнительного образования: От разработки до реализации / Сост. Н. К. Беспятова. – М.: Айрис – пресс, 2003. – 176с. – (Методика). </w:t>
      </w:r>
    </w:p>
    <w:p w14:paraId="B5010000">
      <w:pPr>
        <w:ind w:firstLine="0" w:left="718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Дополнительная литература: </w:t>
      </w:r>
    </w:p>
    <w:p w14:paraId="B6010000">
      <w:pPr>
        <w:numPr>
          <w:ilvl w:val="0"/>
          <w:numId w:val="7"/>
        </w:numPr>
        <w:ind w:firstLine="708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Астраханцева, С. В. Методические основы преподавания декоративно – прикладного творчества: учебно – методическое пособие/С. В. Астраханцева, В. Ю. Рукавица, А. В. Шушпанова; Под науч. ред. С. В. Астраханцевой. – Ростов р/Д: Феникс, 2006. – 347 с.: ил. – (Высшее образование). </w:t>
      </w:r>
    </w:p>
    <w:p w14:paraId="B7010000">
      <w:pPr>
        <w:numPr>
          <w:ilvl w:val="0"/>
          <w:numId w:val="7"/>
        </w:numPr>
        <w:ind w:firstLine="708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Блонский, П.П. Психология младшего школьника. / П. П. Блонский., Воронеж: НПО «Модек», 1997. </w:t>
      </w:r>
    </w:p>
    <w:p w14:paraId="B8010000">
      <w:pPr>
        <w:numPr>
          <w:ilvl w:val="0"/>
          <w:numId w:val="7"/>
        </w:numPr>
        <w:ind w:firstLine="708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Ерошенков, И.Н. Культурно-досуговая деятельность в современных условия / И. Н. Ерошенков - М.: НГИК, 1994.-32с. </w:t>
      </w:r>
    </w:p>
    <w:p w14:paraId="B9010000">
      <w:pPr>
        <w:numPr>
          <w:ilvl w:val="0"/>
          <w:numId w:val="7"/>
        </w:numPr>
        <w:ind w:firstLine="708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Каргина, З. А. Технология разработки образовательной программы дополнительного образования детей / З. А. Каргина // Внешкольник. – 2006. - № 5. – С. 11-15. </w:t>
      </w:r>
    </w:p>
    <w:p w14:paraId="BA010000">
      <w:pPr>
        <w:numPr>
          <w:ilvl w:val="0"/>
          <w:numId w:val="7"/>
        </w:numPr>
        <w:ind w:firstLine="708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Оценка достижения планируемых результатов в начальной школе. Система заданий. В 2 ч. Ч.1/ [М. Ю. Демидова, С. В. Иванов, О. А. Карабанова и др.; под ред. Г. С. Ковалевой, О. Б. Логиновой. – 2-е изд. – М.: Просвещение, 2010. – 215 с. – (Стандарты второго поколения).] </w:t>
      </w:r>
    </w:p>
    <w:p w14:paraId="BB010000">
      <w:pPr>
        <w:numPr>
          <w:ilvl w:val="0"/>
          <w:numId w:val="7"/>
        </w:numPr>
        <w:ind w:firstLine="708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Паньшина, И. Г. Декоративно – прикладное искусство. </w:t>
      </w:r>
      <w:r>
        <w:rPr>
          <w:rFonts w:ascii="Times New Roman" w:hAnsi="Times New Roman"/>
        </w:rPr>
        <w:t xml:space="preserve">Мн., 1975. - </w:t>
      </w:r>
    </w:p>
    <w:p w14:paraId="BC010000">
      <w:pPr>
        <w:ind w:firstLine="0" w:left="-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112с., ил. </w:t>
      </w:r>
    </w:p>
    <w:p w14:paraId="BD010000">
      <w:pPr>
        <w:numPr>
          <w:ilvl w:val="0"/>
          <w:numId w:val="7"/>
        </w:numPr>
        <w:ind w:firstLine="708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Примерные программы внеурочной деятельности. Начальное и основное образование/[В. А. Горский, А. А. Тимофеев, Д. В. Смирнов и др.]; под ред. </w:t>
      </w:r>
      <w:r>
        <w:rPr>
          <w:rFonts w:ascii="Times New Roman" w:hAnsi="Times New Roman"/>
        </w:rPr>
        <w:t xml:space="preserve">В. А. Горского. – М.: Просвещение, 2010.-111с. – (Стандарты второго поколения). </w:t>
      </w:r>
    </w:p>
    <w:p w14:paraId="BE010000">
      <w:pPr>
        <w:numPr>
          <w:ilvl w:val="0"/>
          <w:numId w:val="7"/>
        </w:numPr>
        <w:spacing w:after="2"/>
        <w:ind w:firstLine="708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Примерные программы по учебным предметам. Начальная школа. В 2 ч. 2. – 2-е изд. – М. : Просвещение, 2010. – 232 с. – (Стандарты второго поколения). </w:t>
      </w:r>
    </w:p>
    <w:p w14:paraId="BF010000">
      <w:pPr>
        <w:ind w:firstLine="0" w:left="718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Литература для детей </w:t>
      </w:r>
    </w:p>
    <w:p w14:paraId="C0010000">
      <w:pPr>
        <w:numPr>
          <w:ilvl w:val="0"/>
          <w:numId w:val="8"/>
        </w:numPr>
        <w:ind w:firstLine="708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Чернова, Е. В. Пластилиновые картины /е. В. Чернова – Ростов н/Д.: Феникс, 2006. – 48с. – (Город мастеров). </w:t>
      </w:r>
    </w:p>
    <w:p w14:paraId="C1010000">
      <w:pPr>
        <w:numPr>
          <w:ilvl w:val="0"/>
          <w:numId w:val="8"/>
        </w:numPr>
        <w:ind w:firstLine="708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Кискальт И. Соленое тесто и моделирование. –М.: Профиздат, 2004. </w:t>
      </w:r>
    </w:p>
    <w:p w14:paraId="C2010000">
      <w:pPr>
        <w:numPr>
          <w:ilvl w:val="0"/>
          <w:numId w:val="8"/>
        </w:numPr>
        <w:spacing w:after="2"/>
        <w:ind w:firstLine="708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Огонь – Камень. Сказки народов Тюменского Севера.- Свердловск, Средне -Уральское кн.изд-во, 1980. </w:t>
      </w:r>
    </w:p>
    <w:p w14:paraId="C3010000">
      <w:pPr>
        <w:numPr>
          <w:ilvl w:val="0"/>
          <w:numId w:val="8"/>
        </w:numPr>
        <w:ind w:firstLine="708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Перевертень, Г. И. Самоделки из разных материалов: Кн.для учителя нач. классов по внеклассной работе. – М.: Просвещение, 1985. – 112с. </w:t>
      </w:r>
    </w:p>
    <w:p w14:paraId="C4010000">
      <w:pPr>
        <w:numPr>
          <w:ilvl w:val="0"/>
          <w:numId w:val="8"/>
        </w:numPr>
        <w:ind w:firstLine="708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Чаянова Г. Соленое тесто. - М.: Дрофа, 2005. </w:t>
      </w:r>
    </w:p>
    <w:sectPr>
      <w:pgSz w:h="16838" w:orient="portrait" w:w="11906"/>
      <w:pgMar w:bottom="881" w:footer="720" w:gutter="0" w:header="720" w:left="1419" w:right="561" w:top="85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-"/>
      <w:lvlJc w:val="left"/>
      <w:pPr>
        <w:ind w:firstLine="0" w:left="0"/>
      </w:pPr>
      <w:rPr>
        <w:rFonts w:ascii="Calibri" w:hAnsi="Calibri"/>
        <w:b w:val="0"/>
        <w:i w:val="0"/>
        <w:strike w:val="0"/>
        <w:color w:val="1A1A1A"/>
        <w:sz w:val="28"/>
        <w:u w:color="000000" w:val="none"/>
      </w:rPr>
    </w:lvl>
    <w:lvl w:ilvl="1">
      <w:start w:val="1"/>
      <w:numFmt w:val="bullet"/>
      <w:lvlText w:val="o"/>
      <w:lvlJc w:val="left"/>
      <w:pPr>
        <w:ind w:firstLine="0" w:left="1622"/>
      </w:pPr>
      <w:rPr>
        <w:rFonts w:ascii="Calibri" w:hAnsi="Calibri"/>
        <w:b w:val="0"/>
        <w:i w:val="0"/>
        <w:strike w:val="0"/>
        <w:color w:val="1A1A1A"/>
        <w:sz w:val="28"/>
        <w:u w:color="000000" w:val="none"/>
      </w:rPr>
    </w:lvl>
    <w:lvl w:ilvl="2">
      <w:start w:val="1"/>
      <w:numFmt w:val="bullet"/>
      <w:lvlText w:val="▪"/>
      <w:lvlJc w:val="left"/>
      <w:pPr>
        <w:ind w:firstLine="0" w:left="2342"/>
      </w:pPr>
      <w:rPr>
        <w:rFonts w:ascii="Calibri" w:hAnsi="Calibri"/>
        <w:b w:val="0"/>
        <w:i w:val="0"/>
        <w:strike w:val="0"/>
        <w:color w:val="1A1A1A"/>
        <w:sz w:val="28"/>
        <w:u w:color="000000" w:val="none"/>
      </w:rPr>
    </w:lvl>
    <w:lvl w:ilvl="3">
      <w:start w:val="1"/>
      <w:numFmt w:val="bullet"/>
      <w:lvlText w:val="•"/>
      <w:lvlJc w:val="left"/>
      <w:pPr>
        <w:ind w:firstLine="0" w:left="3062"/>
      </w:pPr>
      <w:rPr>
        <w:rFonts w:ascii="Calibri" w:hAnsi="Calibri"/>
        <w:b w:val="0"/>
        <w:i w:val="0"/>
        <w:strike w:val="0"/>
        <w:color w:val="1A1A1A"/>
        <w:sz w:val="28"/>
        <w:u w:color="000000" w:val="none"/>
      </w:rPr>
    </w:lvl>
    <w:lvl w:ilvl="4">
      <w:start w:val="1"/>
      <w:numFmt w:val="bullet"/>
      <w:lvlText w:val="o"/>
      <w:lvlJc w:val="left"/>
      <w:pPr>
        <w:ind w:firstLine="0" w:left="3782"/>
      </w:pPr>
      <w:rPr>
        <w:rFonts w:ascii="Calibri" w:hAnsi="Calibri"/>
        <w:b w:val="0"/>
        <w:i w:val="0"/>
        <w:strike w:val="0"/>
        <w:color w:val="1A1A1A"/>
        <w:sz w:val="28"/>
        <w:u w:color="000000" w:val="none"/>
      </w:rPr>
    </w:lvl>
    <w:lvl w:ilvl="5">
      <w:start w:val="1"/>
      <w:numFmt w:val="bullet"/>
      <w:lvlText w:val="▪"/>
      <w:lvlJc w:val="left"/>
      <w:pPr>
        <w:ind w:firstLine="0" w:left="4502"/>
      </w:pPr>
      <w:rPr>
        <w:rFonts w:ascii="Calibri" w:hAnsi="Calibri"/>
        <w:b w:val="0"/>
        <w:i w:val="0"/>
        <w:strike w:val="0"/>
        <w:color w:val="1A1A1A"/>
        <w:sz w:val="28"/>
        <w:u w:color="000000" w:val="none"/>
      </w:rPr>
    </w:lvl>
    <w:lvl w:ilvl="6">
      <w:start w:val="1"/>
      <w:numFmt w:val="bullet"/>
      <w:lvlText w:val="•"/>
      <w:lvlJc w:val="left"/>
      <w:pPr>
        <w:ind w:firstLine="0" w:left="5222"/>
      </w:pPr>
      <w:rPr>
        <w:rFonts w:ascii="Calibri" w:hAnsi="Calibri"/>
        <w:b w:val="0"/>
        <w:i w:val="0"/>
        <w:strike w:val="0"/>
        <w:color w:val="1A1A1A"/>
        <w:sz w:val="28"/>
        <w:u w:color="000000" w:val="none"/>
      </w:rPr>
    </w:lvl>
    <w:lvl w:ilvl="7">
      <w:start w:val="1"/>
      <w:numFmt w:val="bullet"/>
      <w:lvlText w:val="o"/>
      <w:lvlJc w:val="left"/>
      <w:pPr>
        <w:ind w:firstLine="0" w:left="5942"/>
      </w:pPr>
      <w:rPr>
        <w:rFonts w:ascii="Calibri" w:hAnsi="Calibri"/>
        <w:b w:val="0"/>
        <w:i w:val="0"/>
        <w:strike w:val="0"/>
        <w:color w:val="1A1A1A"/>
        <w:sz w:val="28"/>
        <w:u w:color="000000" w:val="none"/>
      </w:rPr>
    </w:lvl>
    <w:lvl w:ilvl="8">
      <w:start w:val="1"/>
      <w:numFmt w:val="bullet"/>
      <w:lvlText w:val="▪"/>
      <w:lvlJc w:val="left"/>
      <w:pPr>
        <w:ind w:firstLine="0" w:left="6662"/>
      </w:pPr>
      <w:rPr>
        <w:rFonts w:ascii="Calibri" w:hAnsi="Calibri"/>
        <w:b w:val="0"/>
        <w:i w:val="0"/>
        <w:strike w:val="0"/>
        <w:color w:val="1A1A1A"/>
        <w:sz w:val="28"/>
        <w:u w:color="000000" w:val="none"/>
      </w:rPr>
    </w:lvl>
  </w:abstractNum>
  <w:abstractNum w:abstractNumId="1">
    <w:lvl w:ilvl="0">
      <w:start w:val="1"/>
      <w:numFmt w:val="decimal"/>
      <w:lvlText w:val="%1."/>
      <w:lvlJc w:val="left"/>
      <w:pPr>
        <w:ind w:firstLine="0" w:left="451"/>
      </w:pPr>
      <w:rPr>
        <w:rFonts w:ascii="Times New Roman" w:hAnsi="Times New Roman"/>
        <w:b w:val="1"/>
        <w:i w:val="0"/>
        <w:strike w:val="0"/>
        <w:color w:val="000000"/>
        <w:sz w:val="28"/>
        <w:u w:color="000000" w:val="none"/>
      </w:rPr>
    </w:lvl>
    <w:lvl w:ilvl="1">
      <w:start w:val="1"/>
      <w:numFmt w:val="lowerLetter"/>
      <w:lvlText w:val="%2"/>
      <w:lvlJc w:val="left"/>
      <w:pPr>
        <w:ind w:firstLine="0" w:left="1080"/>
      </w:pPr>
      <w:rPr>
        <w:rFonts w:ascii="Times New Roman" w:hAnsi="Times New Roman"/>
        <w:b w:val="1"/>
        <w:i w:val="0"/>
        <w:strike w:val="0"/>
        <w:color w:val="000000"/>
        <w:sz w:val="28"/>
        <w:u w:color="000000" w:val="none"/>
      </w:rPr>
    </w:lvl>
    <w:lvl w:ilvl="2">
      <w:start w:val="1"/>
      <w:numFmt w:val="lowerRoman"/>
      <w:lvlText w:val="%3"/>
      <w:lvlJc w:val="left"/>
      <w:pPr>
        <w:ind w:firstLine="0" w:left="1800"/>
      </w:pPr>
      <w:rPr>
        <w:rFonts w:ascii="Times New Roman" w:hAnsi="Times New Roman"/>
        <w:b w:val="1"/>
        <w:i w:val="0"/>
        <w:strike w:val="0"/>
        <w:color w:val="000000"/>
        <w:sz w:val="28"/>
        <w:u w:color="000000" w:val="none"/>
      </w:rPr>
    </w:lvl>
    <w:lvl w:ilvl="3">
      <w:start w:val="1"/>
      <w:numFmt w:val="decimal"/>
      <w:lvlText w:val="%4"/>
      <w:lvlJc w:val="left"/>
      <w:pPr>
        <w:ind w:firstLine="0" w:left="2520"/>
      </w:pPr>
      <w:rPr>
        <w:rFonts w:ascii="Times New Roman" w:hAnsi="Times New Roman"/>
        <w:b w:val="1"/>
        <w:i w:val="0"/>
        <w:strike w:val="0"/>
        <w:color w:val="000000"/>
        <w:sz w:val="28"/>
        <w:u w:color="000000" w:val="none"/>
      </w:rPr>
    </w:lvl>
    <w:lvl w:ilvl="4">
      <w:start w:val="1"/>
      <w:numFmt w:val="lowerLetter"/>
      <w:lvlText w:val="%5"/>
      <w:lvlJc w:val="left"/>
      <w:pPr>
        <w:ind w:firstLine="0" w:left="3240"/>
      </w:pPr>
      <w:rPr>
        <w:rFonts w:ascii="Times New Roman" w:hAnsi="Times New Roman"/>
        <w:b w:val="1"/>
        <w:i w:val="0"/>
        <w:strike w:val="0"/>
        <w:color w:val="000000"/>
        <w:sz w:val="28"/>
        <w:u w:color="000000" w:val="none"/>
      </w:rPr>
    </w:lvl>
    <w:lvl w:ilvl="5">
      <w:start w:val="1"/>
      <w:numFmt w:val="lowerRoman"/>
      <w:lvlText w:val="%6"/>
      <w:lvlJc w:val="left"/>
      <w:pPr>
        <w:ind w:firstLine="0" w:left="3960"/>
      </w:pPr>
      <w:rPr>
        <w:rFonts w:ascii="Times New Roman" w:hAnsi="Times New Roman"/>
        <w:b w:val="1"/>
        <w:i w:val="0"/>
        <w:strike w:val="0"/>
        <w:color w:val="000000"/>
        <w:sz w:val="28"/>
        <w:u w:color="000000" w:val="none"/>
      </w:rPr>
    </w:lvl>
    <w:lvl w:ilvl="6">
      <w:start w:val="1"/>
      <w:numFmt w:val="decimal"/>
      <w:lvlText w:val="%7"/>
      <w:lvlJc w:val="left"/>
      <w:pPr>
        <w:ind w:firstLine="0" w:left="4680"/>
      </w:pPr>
      <w:rPr>
        <w:rFonts w:ascii="Times New Roman" w:hAnsi="Times New Roman"/>
        <w:b w:val="1"/>
        <w:i w:val="0"/>
        <w:strike w:val="0"/>
        <w:color w:val="000000"/>
        <w:sz w:val="28"/>
        <w:u w:color="000000" w:val="none"/>
      </w:rPr>
    </w:lvl>
    <w:lvl w:ilvl="7">
      <w:start w:val="1"/>
      <w:numFmt w:val="lowerLetter"/>
      <w:lvlText w:val="%8"/>
      <w:lvlJc w:val="left"/>
      <w:pPr>
        <w:ind w:firstLine="0" w:left="5400"/>
      </w:pPr>
      <w:rPr>
        <w:rFonts w:ascii="Times New Roman" w:hAnsi="Times New Roman"/>
        <w:b w:val="1"/>
        <w:i w:val="0"/>
        <w:strike w:val="0"/>
        <w:color w:val="000000"/>
        <w:sz w:val="28"/>
        <w:u w:color="000000" w:val="none"/>
      </w:rPr>
    </w:lvl>
    <w:lvl w:ilvl="8">
      <w:start w:val="1"/>
      <w:numFmt w:val="lowerRoman"/>
      <w:lvlText w:val="%9"/>
      <w:lvlJc w:val="left"/>
      <w:pPr>
        <w:ind w:firstLine="0" w:left="6120"/>
      </w:pPr>
      <w:rPr>
        <w:rFonts w:ascii="Times New Roman" w:hAnsi="Times New Roman"/>
        <w:b w:val="1"/>
        <w:i w:val="0"/>
        <w:strike w:val="0"/>
        <w:color w:val="000000"/>
        <w:sz w:val="28"/>
        <w:u w:color="000000" w:val="none"/>
      </w:rPr>
    </w:lvl>
  </w:abstractNum>
  <w:abstractNum w:abstractNumId="2">
    <w:lvl w:ilvl="0">
      <w:start w:val="2"/>
      <w:numFmt w:val="decimal"/>
      <w:lvlText w:val="%1"/>
      <w:lvlJc w:val="left"/>
      <w:pPr>
        <w:ind w:firstLine="0" w:left="360"/>
      </w:pPr>
      <w:rPr>
        <w:rFonts w:ascii="Calibri" w:hAnsi="Calibri"/>
        <w:b w:val="1"/>
        <w:i w:val="0"/>
        <w:strike w:val="0"/>
        <w:color w:val="000000"/>
        <w:sz w:val="28"/>
        <w:u w:color="000000" w:val="none"/>
      </w:rPr>
    </w:lvl>
    <w:lvl w:ilvl="1">
      <w:start w:val="1"/>
      <w:numFmt w:val="decimal"/>
      <w:lvlText w:val="%1.%2."/>
      <w:lvlJc w:val="left"/>
      <w:pPr>
        <w:ind w:firstLine="0" w:left="1393"/>
      </w:pPr>
      <w:rPr>
        <w:rFonts w:ascii="Calibri" w:hAnsi="Calibri"/>
        <w:b w:val="1"/>
        <w:i w:val="0"/>
        <w:strike w:val="0"/>
        <w:color w:val="000000"/>
        <w:sz w:val="28"/>
        <w:u w:color="000000" w:val="none"/>
      </w:rPr>
    </w:lvl>
    <w:lvl w:ilvl="2">
      <w:start w:val="1"/>
      <w:numFmt w:val="lowerRoman"/>
      <w:lvlText w:val="%3"/>
      <w:lvlJc w:val="left"/>
      <w:pPr>
        <w:ind w:firstLine="0" w:left="3941"/>
      </w:pPr>
      <w:rPr>
        <w:rFonts w:ascii="Calibri" w:hAnsi="Calibri"/>
        <w:b w:val="1"/>
        <w:i w:val="0"/>
        <w:strike w:val="0"/>
        <w:color w:val="000000"/>
        <w:sz w:val="28"/>
        <w:u w:color="000000" w:val="none"/>
      </w:rPr>
    </w:lvl>
    <w:lvl w:ilvl="3">
      <w:start w:val="1"/>
      <w:numFmt w:val="decimal"/>
      <w:lvlText w:val="%4"/>
      <w:lvlJc w:val="left"/>
      <w:pPr>
        <w:ind w:firstLine="0" w:left="4661"/>
      </w:pPr>
      <w:rPr>
        <w:rFonts w:ascii="Calibri" w:hAnsi="Calibri"/>
        <w:b w:val="1"/>
        <w:i w:val="0"/>
        <w:strike w:val="0"/>
        <w:color w:val="000000"/>
        <w:sz w:val="28"/>
        <w:u w:color="000000" w:val="none"/>
      </w:rPr>
    </w:lvl>
    <w:lvl w:ilvl="4">
      <w:start w:val="1"/>
      <w:numFmt w:val="lowerLetter"/>
      <w:lvlText w:val="%5"/>
      <w:lvlJc w:val="left"/>
      <w:pPr>
        <w:ind w:firstLine="0" w:left="5381"/>
      </w:pPr>
      <w:rPr>
        <w:rFonts w:ascii="Calibri" w:hAnsi="Calibri"/>
        <w:b w:val="1"/>
        <w:i w:val="0"/>
        <w:strike w:val="0"/>
        <w:color w:val="000000"/>
        <w:sz w:val="28"/>
        <w:u w:color="000000" w:val="none"/>
      </w:rPr>
    </w:lvl>
    <w:lvl w:ilvl="5">
      <w:start w:val="1"/>
      <w:numFmt w:val="lowerRoman"/>
      <w:lvlText w:val="%6"/>
      <w:lvlJc w:val="left"/>
      <w:pPr>
        <w:ind w:firstLine="0" w:left="6101"/>
      </w:pPr>
      <w:rPr>
        <w:rFonts w:ascii="Calibri" w:hAnsi="Calibri"/>
        <w:b w:val="1"/>
        <w:i w:val="0"/>
        <w:strike w:val="0"/>
        <w:color w:val="000000"/>
        <w:sz w:val="28"/>
        <w:u w:color="000000" w:val="none"/>
      </w:rPr>
    </w:lvl>
    <w:lvl w:ilvl="6">
      <w:start w:val="1"/>
      <w:numFmt w:val="decimal"/>
      <w:lvlText w:val="%7"/>
      <w:lvlJc w:val="left"/>
      <w:pPr>
        <w:ind w:firstLine="0" w:left="6821"/>
      </w:pPr>
      <w:rPr>
        <w:rFonts w:ascii="Calibri" w:hAnsi="Calibri"/>
        <w:b w:val="1"/>
        <w:i w:val="0"/>
        <w:strike w:val="0"/>
        <w:color w:val="000000"/>
        <w:sz w:val="28"/>
        <w:u w:color="000000" w:val="none"/>
      </w:rPr>
    </w:lvl>
    <w:lvl w:ilvl="7">
      <w:start w:val="1"/>
      <w:numFmt w:val="lowerLetter"/>
      <w:lvlText w:val="%8"/>
      <w:lvlJc w:val="left"/>
      <w:pPr>
        <w:ind w:firstLine="0" w:left="7541"/>
      </w:pPr>
      <w:rPr>
        <w:rFonts w:ascii="Calibri" w:hAnsi="Calibri"/>
        <w:b w:val="1"/>
        <w:i w:val="0"/>
        <w:strike w:val="0"/>
        <w:color w:val="000000"/>
        <w:sz w:val="28"/>
        <w:u w:color="000000" w:val="none"/>
      </w:rPr>
    </w:lvl>
    <w:lvl w:ilvl="8">
      <w:start w:val="1"/>
      <w:numFmt w:val="lowerRoman"/>
      <w:lvlText w:val="%9"/>
      <w:lvlJc w:val="left"/>
      <w:pPr>
        <w:ind w:firstLine="0" w:left="8261"/>
      </w:pPr>
      <w:rPr>
        <w:rFonts w:ascii="Calibri" w:hAnsi="Calibri"/>
        <w:b w:val="1"/>
        <w:i w:val="0"/>
        <w:strike w:val="0"/>
        <w:color w:val="000000"/>
        <w:sz w:val="28"/>
        <w:u w:color="000000" w:val="none"/>
      </w:rPr>
    </w:lvl>
  </w:abstractNum>
  <w:abstractNum w:abstractNumId="3">
    <w:lvl w:ilvl="0">
      <w:start w:val="1"/>
      <w:numFmt w:val="bullet"/>
      <w:lvlText w:val="-"/>
      <w:lvlJc w:val="left"/>
      <w:pPr>
        <w:ind w:firstLine="0" w:left="871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1">
      <w:start w:val="1"/>
      <w:numFmt w:val="bullet"/>
      <w:lvlText w:val="o"/>
      <w:lvlJc w:val="left"/>
      <w:pPr>
        <w:ind w:firstLine="0" w:left="1788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2">
      <w:start w:val="1"/>
      <w:numFmt w:val="bullet"/>
      <w:lvlText w:val="▪"/>
      <w:lvlJc w:val="left"/>
      <w:pPr>
        <w:ind w:firstLine="0" w:left="2508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3">
      <w:start w:val="1"/>
      <w:numFmt w:val="bullet"/>
      <w:lvlText w:val="•"/>
      <w:lvlJc w:val="left"/>
      <w:pPr>
        <w:ind w:firstLine="0" w:left="3228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4">
      <w:start w:val="1"/>
      <w:numFmt w:val="bullet"/>
      <w:lvlText w:val="o"/>
      <w:lvlJc w:val="left"/>
      <w:pPr>
        <w:ind w:firstLine="0" w:left="3948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5">
      <w:start w:val="1"/>
      <w:numFmt w:val="bullet"/>
      <w:lvlText w:val="▪"/>
      <w:lvlJc w:val="left"/>
      <w:pPr>
        <w:ind w:firstLine="0" w:left="4668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6">
      <w:start w:val="1"/>
      <w:numFmt w:val="bullet"/>
      <w:lvlText w:val="•"/>
      <w:lvlJc w:val="left"/>
      <w:pPr>
        <w:ind w:firstLine="0" w:left="5388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7">
      <w:start w:val="1"/>
      <w:numFmt w:val="bullet"/>
      <w:lvlText w:val="o"/>
      <w:lvlJc w:val="left"/>
      <w:pPr>
        <w:ind w:firstLine="0" w:left="6108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8">
      <w:start w:val="1"/>
      <w:numFmt w:val="bullet"/>
      <w:lvlText w:val="▪"/>
      <w:lvlJc w:val="left"/>
      <w:pPr>
        <w:ind w:firstLine="0" w:left="6828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</w:abstractNum>
  <w:abstractNum w:abstractNumId="4">
    <w:lvl w:ilvl="0">
      <w:start w:val="1"/>
      <w:numFmt w:val="decimal"/>
      <w:lvlText w:val="%1."/>
      <w:lvlJc w:val="left"/>
      <w:pPr>
        <w:ind w:firstLine="0" w:left="0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1">
      <w:start w:val="1"/>
      <w:numFmt w:val="lowerLetter"/>
      <w:lvlText w:val="%2"/>
      <w:lvlJc w:val="left"/>
      <w:pPr>
        <w:ind w:firstLine="0" w:left="1788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2">
      <w:start w:val="1"/>
      <w:numFmt w:val="lowerRoman"/>
      <w:lvlText w:val="%3"/>
      <w:lvlJc w:val="left"/>
      <w:pPr>
        <w:ind w:firstLine="0" w:left="2508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3">
      <w:start w:val="1"/>
      <w:numFmt w:val="decimal"/>
      <w:lvlText w:val="%4"/>
      <w:lvlJc w:val="left"/>
      <w:pPr>
        <w:ind w:firstLine="0" w:left="3228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4">
      <w:start w:val="1"/>
      <w:numFmt w:val="lowerLetter"/>
      <w:lvlText w:val="%5"/>
      <w:lvlJc w:val="left"/>
      <w:pPr>
        <w:ind w:firstLine="0" w:left="3948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5">
      <w:start w:val="1"/>
      <w:numFmt w:val="lowerRoman"/>
      <w:lvlText w:val="%6"/>
      <w:lvlJc w:val="left"/>
      <w:pPr>
        <w:ind w:firstLine="0" w:left="4668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6">
      <w:start w:val="1"/>
      <w:numFmt w:val="decimal"/>
      <w:lvlText w:val="%7"/>
      <w:lvlJc w:val="left"/>
      <w:pPr>
        <w:ind w:firstLine="0" w:left="5388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7">
      <w:start w:val="1"/>
      <w:numFmt w:val="lowerLetter"/>
      <w:lvlText w:val="%8"/>
      <w:lvlJc w:val="left"/>
      <w:pPr>
        <w:ind w:firstLine="0" w:left="6108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8">
      <w:start w:val="1"/>
      <w:numFmt w:val="lowerRoman"/>
      <w:lvlText w:val="%9"/>
      <w:lvlJc w:val="left"/>
      <w:pPr>
        <w:ind w:firstLine="0" w:left="6828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</w:abstractNum>
  <w:abstractNum w:abstractNumId="5">
    <w:lvl w:ilvl="0">
      <w:start w:val="1"/>
      <w:numFmt w:val="decimal"/>
      <w:lvlText w:val="%1."/>
      <w:lvlJc w:val="left"/>
      <w:pPr>
        <w:ind w:firstLine="0" w:left="0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1">
      <w:start w:val="1"/>
      <w:numFmt w:val="lowerLetter"/>
      <w:lvlText w:val="%2"/>
      <w:lvlJc w:val="left"/>
      <w:pPr>
        <w:ind w:firstLine="0" w:left="1788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2">
      <w:start w:val="1"/>
      <w:numFmt w:val="lowerRoman"/>
      <w:lvlText w:val="%3"/>
      <w:lvlJc w:val="left"/>
      <w:pPr>
        <w:ind w:firstLine="0" w:left="2508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3">
      <w:start w:val="1"/>
      <w:numFmt w:val="decimal"/>
      <w:lvlText w:val="%4"/>
      <w:lvlJc w:val="left"/>
      <w:pPr>
        <w:ind w:firstLine="0" w:left="3228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4">
      <w:start w:val="1"/>
      <w:numFmt w:val="lowerLetter"/>
      <w:lvlText w:val="%5"/>
      <w:lvlJc w:val="left"/>
      <w:pPr>
        <w:ind w:firstLine="0" w:left="3948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5">
      <w:start w:val="1"/>
      <w:numFmt w:val="lowerRoman"/>
      <w:lvlText w:val="%6"/>
      <w:lvlJc w:val="left"/>
      <w:pPr>
        <w:ind w:firstLine="0" w:left="4668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6">
      <w:start w:val="1"/>
      <w:numFmt w:val="decimal"/>
      <w:lvlText w:val="%7"/>
      <w:lvlJc w:val="left"/>
      <w:pPr>
        <w:ind w:firstLine="0" w:left="5388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7">
      <w:start w:val="1"/>
      <w:numFmt w:val="lowerLetter"/>
      <w:lvlText w:val="%8"/>
      <w:lvlJc w:val="left"/>
      <w:pPr>
        <w:ind w:firstLine="0" w:left="6108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8">
      <w:start w:val="1"/>
      <w:numFmt w:val="lowerRoman"/>
      <w:lvlText w:val="%9"/>
      <w:lvlJc w:val="left"/>
      <w:pPr>
        <w:ind w:firstLine="0" w:left="6828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</w:abstractNum>
  <w:abstractNum w:abstractNumId="6">
    <w:lvl w:ilvl="0">
      <w:start w:val="1"/>
      <w:numFmt w:val="decimal"/>
      <w:lvlText w:val="%1."/>
      <w:lvlJc w:val="left"/>
      <w:pPr>
        <w:ind w:firstLine="0" w:left="0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1">
      <w:start w:val="1"/>
      <w:numFmt w:val="lowerLetter"/>
      <w:lvlText w:val="%2"/>
      <w:lvlJc w:val="left"/>
      <w:pPr>
        <w:ind w:firstLine="0" w:left="1788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2">
      <w:start w:val="1"/>
      <w:numFmt w:val="lowerRoman"/>
      <w:lvlText w:val="%3"/>
      <w:lvlJc w:val="left"/>
      <w:pPr>
        <w:ind w:firstLine="0" w:left="2508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3">
      <w:start w:val="1"/>
      <w:numFmt w:val="decimal"/>
      <w:lvlText w:val="%4"/>
      <w:lvlJc w:val="left"/>
      <w:pPr>
        <w:ind w:firstLine="0" w:left="3228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4">
      <w:start w:val="1"/>
      <w:numFmt w:val="lowerLetter"/>
      <w:lvlText w:val="%5"/>
      <w:lvlJc w:val="left"/>
      <w:pPr>
        <w:ind w:firstLine="0" w:left="3948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5">
      <w:start w:val="1"/>
      <w:numFmt w:val="lowerRoman"/>
      <w:lvlText w:val="%6"/>
      <w:lvlJc w:val="left"/>
      <w:pPr>
        <w:ind w:firstLine="0" w:left="4668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6">
      <w:start w:val="1"/>
      <w:numFmt w:val="decimal"/>
      <w:lvlText w:val="%7"/>
      <w:lvlJc w:val="left"/>
      <w:pPr>
        <w:ind w:firstLine="0" w:left="5388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7">
      <w:start w:val="1"/>
      <w:numFmt w:val="lowerLetter"/>
      <w:lvlText w:val="%8"/>
      <w:lvlJc w:val="left"/>
      <w:pPr>
        <w:ind w:firstLine="0" w:left="6108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8">
      <w:start w:val="1"/>
      <w:numFmt w:val="lowerRoman"/>
      <w:lvlText w:val="%9"/>
      <w:lvlJc w:val="left"/>
      <w:pPr>
        <w:ind w:firstLine="0" w:left="6828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</w:abstractNum>
  <w:abstractNum w:abstractNumId="7">
    <w:lvl w:ilvl="0">
      <w:start w:val="1"/>
      <w:numFmt w:val="decimal"/>
      <w:lvlText w:val="%1."/>
      <w:lvlJc w:val="left"/>
      <w:pPr>
        <w:ind w:firstLine="0" w:left="0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1">
      <w:start w:val="1"/>
      <w:numFmt w:val="lowerLetter"/>
      <w:lvlText w:val="%2"/>
      <w:lvlJc w:val="left"/>
      <w:pPr>
        <w:ind w:firstLine="0" w:left="1788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2">
      <w:start w:val="1"/>
      <w:numFmt w:val="lowerRoman"/>
      <w:lvlText w:val="%3"/>
      <w:lvlJc w:val="left"/>
      <w:pPr>
        <w:ind w:firstLine="0" w:left="2508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3">
      <w:start w:val="1"/>
      <w:numFmt w:val="decimal"/>
      <w:lvlText w:val="%4"/>
      <w:lvlJc w:val="left"/>
      <w:pPr>
        <w:ind w:firstLine="0" w:left="3228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4">
      <w:start w:val="1"/>
      <w:numFmt w:val="lowerLetter"/>
      <w:lvlText w:val="%5"/>
      <w:lvlJc w:val="left"/>
      <w:pPr>
        <w:ind w:firstLine="0" w:left="3948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5">
      <w:start w:val="1"/>
      <w:numFmt w:val="lowerRoman"/>
      <w:lvlText w:val="%6"/>
      <w:lvlJc w:val="left"/>
      <w:pPr>
        <w:ind w:firstLine="0" w:left="4668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6">
      <w:start w:val="1"/>
      <w:numFmt w:val="decimal"/>
      <w:lvlText w:val="%7"/>
      <w:lvlJc w:val="left"/>
      <w:pPr>
        <w:ind w:firstLine="0" w:left="5388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7">
      <w:start w:val="1"/>
      <w:numFmt w:val="lowerLetter"/>
      <w:lvlText w:val="%8"/>
      <w:lvlJc w:val="left"/>
      <w:pPr>
        <w:ind w:firstLine="0" w:left="6108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  <w:lvl w:ilvl="8">
      <w:start w:val="1"/>
      <w:numFmt w:val="lowerRoman"/>
      <w:lvlText w:val="%9"/>
      <w:lvlJc w:val="left"/>
      <w:pPr>
        <w:ind w:firstLine="0" w:left="6828"/>
      </w:pPr>
      <w:rPr>
        <w:rFonts w:ascii="Calibri" w:hAnsi="Calibri"/>
        <w:b w:val="0"/>
        <w:i w:val="0"/>
        <w:strike w:val="0"/>
        <w:color w:val="000000"/>
        <w:sz w:val="28"/>
        <w:u w:color="000000"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45" w:line="228" w:lineRule="auto"/>
      <w:ind w:hanging="10" w:left="10" w:right="2"/>
      <w:jc w:val="both"/>
    </w:pPr>
    <w:rPr>
      <w:color w:val="000000"/>
      <w:sz w:val="28"/>
    </w:rPr>
  </w:style>
  <w:style w:default="1" w:styleId="Style_3_ch" w:type="character">
    <w:name w:val="Normal"/>
    <w:link w:val="Style_3"/>
    <w:rPr>
      <w:color w:val="000000"/>
      <w:sz w:val="28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" w:type="paragraph">
    <w:name w:val="heading 1"/>
    <w:next w:val="Style_3"/>
    <w:link w:val="Style_1_ch"/>
    <w:uiPriority w:val="9"/>
    <w:qFormat/>
    <w:pPr>
      <w:keepNext w:val="1"/>
      <w:keepLines w:val="1"/>
      <w:spacing w:line="264" w:lineRule="auto"/>
      <w:ind w:hanging="10" w:left="10" w:right="637"/>
      <w:jc w:val="center"/>
      <w:outlineLvl w:val="0"/>
    </w:pPr>
    <w:rPr>
      <w:rFonts w:ascii="Times New Roman" w:hAnsi="Times New Roman"/>
      <w:b w:val="1"/>
      <w:color w:val="000000"/>
      <w:sz w:val="28"/>
    </w:rPr>
  </w:style>
  <w:style w:styleId="Style_1_ch" w:type="character">
    <w:name w:val="heading 1"/>
    <w:link w:val="Style_1"/>
    <w:rPr>
      <w:rFonts w:ascii="Times New Roman" w:hAnsi="Times New Roman"/>
      <w:b w:val="1"/>
      <w:color w:val="000000"/>
      <w:sz w:val="28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3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3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3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3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3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3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3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heading 2"/>
    <w:next w:val="Style_3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23" w:type="table">
    <w:name w:val="TableGrid"/>
    <w:rPr>
      <w:sz w:val="22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2024-04-11T11:53:09Z</dcterms:modified>
</cp:coreProperties>
</file>